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F8139B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F8139B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22D9C6E3" w:rsidR="00083B1B" w:rsidRPr="00083B1B" w:rsidRDefault="000B42B7" w:rsidP="00F8139B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</w:t>
            </w:r>
            <w:r w:rsidR="00A5643B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les locaux de </w:t>
            </w:r>
            <w:r w:rsidR="00F8139B">
              <w:rPr>
                <w:rFonts w:ascii="Arial" w:eastAsia="Arial" w:hAnsi="Arial" w:cs="Arial"/>
                <w:b/>
                <w:color w:val="000000"/>
                <w:sz w:val="28"/>
              </w:rPr>
              <w:t>l’UFR des Sciences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1AC9E143" w:rsidR="00D36BBB" w:rsidRPr="00D86B34" w:rsidRDefault="00213866" w:rsidP="00D86B3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</w:t>
      </w:r>
      <w:r w:rsidR="005229A5">
        <w:rPr>
          <w:rFonts w:ascii="Arial" w:hAnsi="Arial" w:cs="Arial"/>
          <w:b/>
          <w:color w:val="365F91" w:themeColor="accent1" w:themeShade="BF"/>
          <w:sz w:val="28"/>
          <w:szCs w:val="28"/>
        </w:rPr>
        <w:t>5</w:t>
      </w:r>
      <w:r w:rsidR="00747CF7">
        <w:rPr>
          <w:rFonts w:ascii="Arial" w:hAnsi="Arial" w:cs="Arial"/>
          <w:b/>
          <w:color w:val="365F91" w:themeColor="accent1" w:themeShade="BF"/>
          <w:sz w:val="28"/>
          <w:szCs w:val="28"/>
        </w:rPr>
        <w:t>-</w:t>
      </w:r>
      <w:r w:rsidR="00DC54E1">
        <w:rPr>
          <w:rFonts w:ascii="Arial" w:hAnsi="Arial" w:cs="Arial"/>
          <w:b/>
          <w:color w:val="365F91" w:themeColor="accent1" w:themeShade="BF"/>
          <w:sz w:val="28"/>
          <w:szCs w:val="28"/>
        </w:rPr>
        <w:t>0</w:t>
      </w:r>
      <w:r w:rsidR="005229A5">
        <w:rPr>
          <w:rFonts w:ascii="Arial" w:hAnsi="Arial" w:cs="Arial"/>
          <w:b/>
          <w:color w:val="365F91" w:themeColor="accent1" w:themeShade="BF"/>
          <w:sz w:val="28"/>
          <w:szCs w:val="28"/>
        </w:rPr>
        <w:t>7</w:t>
      </w:r>
      <w:bookmarkStart w:id="0" w:name="_GoBack"/>
      <w:bookmarkEnd w:id="0"/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footerReference w:type="defaul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8139B" w:rsidRDefault="00F8139B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8139B" w:rsidRDefault="00F8139B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F8139B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5542A7E5" w:rsidR="00F8139B" w:rsidRPr="00B65F31" w:rsidRDefault="00F8139B" w:rsidP="005229A5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AOT202</w:t>
          </w:r>
          <w:r w:rsidR="005229A5">
            <w:rPr>
              <w:rFonts w:ascii="Arial" w:hAnsi="Arial" w:cs="Arial"/>
              <w:b/>
              <w:sz w:val="18"/>
              <w:szCs w:val="18"/>
            </w:rPr>
            <w:t>5-07</w:t>
          </w:r>
          <w:r>
            <w:rPr>
              <w:rFonts w:ascii="Arial" w:hAnsi="Arial" w:cs="Arial"/>
              <w:b/>
              <w:sz w:val="18"/>
              <w:szCs w:val="18"/>
            </w:rPr>
            <w:t>/</w:t>
          </w:r>
          <w:r w:rsidRPr="00D86B34">
            <w:rPr>
              <w:rFonts w:ascii="Arial" w:hAnsi="Arial" w:cs="Arial"/>
              <w:b/>
              <w:sz w:val="18"/>
              <w:szCs w:val="18"/>
            </w:rPr>
            <w:t xml:space="preserve">Autorisation d’occupation temporaire du domaine public pour les locaux de </w:t>
          </w:r>
          <w:r>
            <w:rPr>
              <w:rFonts w:ascii="Arial" w:hAnsi="Arial" w:cs="Arial"/>
              <w:b/>
              <w:sz w:val="18"/>
              <w:szCs w:val="18"/>
            </w:rPr>
            <w:t>l’UFR des Sciences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F8139B" w:rsidRDefault="00F8139B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29A5" w:rsidRPr="005229A5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F8139B" w:rsidRDefault="00F813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8139B" w:rsidRDefault="00F8139B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8139B" w:rsidRDefault="00F8139B" w:rsidP="00B50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275A8"/>
    <w:rsid w:val="00043F1A"/>
    <w:rsid w:val="0006388C"/>
    <w:rsid w:val="0007058A"/>
    <w:rsid w:val="00083B1B"/>
    <w:rsid w:val="000A1A8A"/>
    <w:rsid w:val="000B03B6"/>
    <w:rsid w:val="000B42B7"/>
    <w:rsid w:val="000F3215"/>
    <w:rsid w:val="001023FB"/>
    <w:rsid w:val="00111B84"/>
    <w:rsid w:val="00123D00"/>
    <w:rsid w:val="00147538"/>
    <w:rsid w:val="001537F3"/>
    <w:rsid w:val="001A4DA0"/>
    <w:rsid w:val="001C7227"/>
    <w:rsid w:val="001F5D0C"/>
    <w:rsid w:val="00213866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229A5"/>
    <w:rsid w:val="005355B2"/>
    <w:rsid w:val="00567FAA"/>
    <w:rsid w:val="005C105B"/>
    <w:rsid w:val="00635EED"/>
    <w:rsid w:val="006679D2"/>
    <w:rsid w:val="00676A84"/>
    <w:rsid w:val="00692546"/>
    <w:rsid w:val="00747CF7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C667D"/>
    <w:rsid w:val="008D0E98"/>
    <w:rsid w:val="008E4A7A"/>
    <w:rsid w:val="00901AE3"/>
    <w:rsid w:val="00931018"/>
    <w:rsid w:val="009A2C65"/>
    <w:rsid w:val="009C2CFB"/>
    <w:rsid w:val="00A42D4B"/>
    <w:rsid w:val="00A46293"/>
    <w:rsid w:val="00A5643B"/>
    <w:rsid w:val="00A81BA5"/>
    <w:rsid w:val="00AB26FE"/>
    <w:rsid w:val="00AE640A"/>
    <w:rsid w:val="00B3391B"/>
    <w:rsid w:val="00B33AF5"/>
    <w:rsid w:val="00B47B2B"/>
    <w:rsid w:val="00B50F94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A3551"/>
    <w:rsid w:val="00CF2D26"/>
    <w:rsid w:val="00D244C3"/>
    <w:rsid w:val="00D36BBB"/>
    <w:rsid w:val="00D82162"/>
    <w:rsid w:val="00D86B34"/>
    <w:rsid w:val="00D873FE"/>
    <w:rsid w:val="00DB3F2D"/>
    <w:rsid w:val="00DC54E1"/>
    <w:rsid w:val="00DD4DE8"/>
    <w:rsid w:val="00E02C1A"/>
    <w:rsid w:val="00E06230"/>
    <w:rsid w:val="00E214C0"/>
    <w:rsid w:val="00E262FD"/>
    <w:rsid w:val="00E60BBA"/>
    <w:rsid w:val="00E84810"/>
    <w:rsid w:val="00E92139"/>
    <w:rsid w:val="00E94386"/>
    <w:rsid w:val="00EA74B2"/>
    <w:rsid w:val="00F8139B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Lucile Auclin</cp:lastModifiedBy>
  <cp:revision>2</cp:revision>
  <cp:lastPrinted>2018-10-02T18:20:00Z</cp:lastPrinted>
  <dcterms:created xsi:type="dcterms:W3CDTF">2025-01-30T11:02:00Z</dcterms:created>
  <dcterms:modified xsi:type="dcterms:W3CDTF">2025-01-30T11:02:00Z</dcterms:modified>
</cp:coreProperties>
</file>