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E8" w:rsidRDefault="00407F35" w:rsidP="00C03CE5">
      <w:pPr>
        <w:ind w:right="-284"/>
        <w:jc w:val="right"/>
        <w:rPr>
          <w:rFonts w:ascii="Arial" w:hAnsi="Arial" w:cs="Arial"/>
          <w:b/>
          <w:bCs/>
          <w:sz w:val="24"/>
          <w:szCs w:val="24"/>
        </w:rPr>
      </w:pPr>
      <w:r w:rsidRPr="00407F3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337993" wp14:editId="32CBE6E0">
                <wp:simplePos x="0" y="0"/>
                <wp:positionH relativeFrom="column">
                  <wp:posOffset>5109210</wp:posOffset>
                </wp:positionH>
                <wp:positionV relativeFrom="paragraph">
                  <wp:posOffset>70485</wp:posOffset>
                </wp:positionV>
                <wp:extent cx="1371600" cy="733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06" w:rsidRDefault="00FD6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A90FB" wp14:editId="6038BE8E">
                                  <wp:extent cx="1276350" cy="689204"/>
                                  <wp:effectExtent l="0" t="0" r="0" b="0"/>
                                  <wp:docPr id="4" name="Image 4" descr="C:\Users\albadugu.ADMIN\Downloads\logo-UVSQ-2020-RV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badugu.ADMIN\Downloads\logo-UVSQ-2020-RV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390" cy="690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3pt;margin-top:5.55pt;width:108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" stroked="f">
                <v:textbox>
                  <w:txbxContent>
                    <w:p w:rsidR="00FD6D06" w:rsidRDefault="00FD6D06">
                      <w:r>
                        <w:rPr>
                          <w:noProof/>
                        </w:rPr>
                        <w:drawing>
                          <wp:inline distT="0" distB="0" distL="0" distR="0" wp14:anchorId="521A90FB" wp14:editId="6038BE8E">
                            <wp:extent cx="1276350" cy="689204"/>
                            <wp:effectExtent l="0" t="0" r="0" b="0"/>
                            <wp:docPr id="4" name="Image 4" descr="C:\Users\albadugu.ADMIN\Downloads\logo-UVSQ-2020-RV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badugu.ADMIN\Downloads\logo-UVSQ-2020-RV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390" cy="690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7F35" w:rsidRDefault="00407F35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35" w:rsidRDefault="00407F35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35" w:rsidRDefault="00407F35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407F35" w:rsidRDefault="00407F35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5D4BD2" w:rsidRDefault="00827046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FICHE D’ANALYSE</w:t>
      </w:r>
      <w:r w:rsidR="0069293C" w:rsidRPr="0069293C">
        <w:rPr>
          <w:rFonts w:ascii="Arial" w:hAnsi="Arial" w:cs="Arial"/>
          <w:b/>
          <w:bCs/>
          <w:sz w:val="24"/>
          <w:szCs w:val="24"/>
        </w:rPr>
        <w:t xml:space="preserve"> DES </w:t>
      </w:r>
      <w:r w:rsidR="00F01A18">
        <w:rPr>
          <w:rFonts w:ascii="Arial" w:hAnsi="Arial" w:cs="Arial"/>
          <w:b/>
          <w:bCs/>
          <w:sz w:val="24"/>
          <w:szCs w:val="24"/>
        </w:rPr>
        <w:t xml:space="preserve">BESOINS DES </w:t>
      </w:r>
      <w:r w:rsidR="005D4BD2">
        <w:rPr>
          <w:rFonts w:ascii="Arial" w:hAnsi="Arial" w:cs="Arial"/>
          <w:b/>
          <w:bCs/>
          <w:sz w:val="24"/>
          <w:szCs w:val="24"/>
        </w:rPr>
        <w:t>FUTURS ETUDIANTS</w:t>
      </w:r>
    </w:p>
    <w:p w:rsidR="00C011A0" w:rsidRDefault="00C011A0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EN SITUATION DE HANDICAP </w:t>
      </w:r>
    </w:p>
    <w:p w:rsidR="0069293C" w:rsidRDefault="00206A26" w:rsidP="0061060D">
      <w:pPr>
        <w:ind w:right="-284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D6D06">
        <w:rPr>
          <w:rFonts w:ascii="Arial" w:hAnsi="Arial" w:cs="Arial"/>
          <w:b/>
          <w:bCs/>
          <w:sz w:val="24"/>
          <w:szCs w:val="24"/>
        </w:rPr>
        <w:t>préparer votre</w:t>
      </w:r>
      <w:r>
        <w:rPr>
          <w:rFonts w:ascii="Arial" w:hAnsi="Arial" w:cs="Arial"/>
          <w:b/>
          <w:bCs/>
          <w:sz w:val="24"/>
          <w:szCs w:val="24"/>
        </w:rPr>
        <w:t xml:space="preserve"> RENTREE </w:t>
      </w:r>
      <w:r w:rsidR="00FD6D06">
        <w:rPr>
          <w:rFonts w:ascii="Arial" w:hAnsi="Arial" w:cs="Arial"/>
          <w:b/>
          <w:bCs/>
          <w:sz w:val="24"/>
          <w:szCs w:val="24"/>
        </w:rPr>
        <w:t>2022</w:t>
      </w:r>
    </w:p>
    <w:p w:rsidR="00A769EC" w:rsidRPr="00622BDB" w:rsidRDefault="00A769EC" w:rsidP="0061060D">
      <w:pPr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902" w:rsidRPr="00622BDB" w:rsidRDefault="006C3902" w:rsidP="006729F1">
      <w:pPr>
        <w:ind w:right="-284"/>
        <w:jc w:val="both"/>
        <w:rPr>
          <w:rFonts w:ascii="Arial" w:hAnsi="Arial" w:cs="Arial"/>
          <w:bCs/>
          <w:iCs/>
          <w:sz w:val="22"/>
          <w:szCs w:val="22"/>
        </w:rPr>
      </w:pPr>
      <w:r w:rsidRPr="00622BDB">
        <w:rPr>
          <w:rFonts w:ascii="Arial" w:hAnsi="Arial" w:cs="Arial"/>
          <w:bCs/>
          <w:iCs/>
          <w:sz w:val="22"/>
          <w:szCs w:val="22"/>
        </w:rPr>
        <w:sym w:font="Wingdings 2" w:char="F043"/>
      </w:r>
      <w:r w:rsidRPr="00622BDB">
        <w:rPr>
          <w:rFonts w:ascii="Arial" w:hAnsi="Arial" w:cs="Arial"/>
          <w:bCs/>
          <w:iCs/>
          <w:sz w:val="22"/>
          <w:szCs w:val="22"/>
        </w:rPr>
        <w:t xml:space="preserve"> Les lycéens</w:t>
      </w:r>
      <w:r w:rsidR="00701A20">
        <w:rPr>
          <w:rFonts w:ascii="Arial" w:hAnsi="Arial" w:cs="Arial"/>
          <w:bCs/>
          <w:iCs/>
          <w:sz w:val="22"/>
          <w:szCs w:val="22"/>
        </w:rPr>
        <w:t>/étudiants</w:t>
      </w:r>
      <w:r w:rsidR="00E6799A">
        <w:rPr>
          <w:rFonts w:ascii="Arial" w:hAnsi="Arial" w:cs="Arial"/>
          <w:bCs/>
          <w:iCs/>
          <w:sz w:val="22"/>
          <w:szCs w:val="22"/>
        </w:rPr>
        <w:t xml:space="preserve"> (formation initiale et continue) </w:t>
      </w:r>
      <w:r w:rsidRPr="00622BDB">
        <w:rPr>
          <w:rFonts w:ascii="Arial" w:hAnsi="Arial" w:cs="Arial"/>
          <w:bCs/>
          <w:iCs/>
          <w:sz w:val="22"/>
          <w:szCs w:val="22"/>
        </w:rPr>
        <w:t>en situation d</w:t>
      </w:r>
      <w:r w:rsidR="00A769EC" w:rsidRPr="00622BDB">
        <w:rPr>
          <w:rFonts w:ascii="Arial" w:hAnsi="Arial" w:cs="Arial"/>
          <w:bCs/>
          <w:iCs/>
          <w:sz w:val="22"/>
          <w:szCs w:val="22"/>
        </w:rPr>
        <w:t>e handicap</w:t>
      </w:r>
      <w:r w:rsidR="00E6799A">
        <w:rPr>
          <w:rFonts w:ascii="Arial" w:hAnsi="Arial" w:cs="Arial"/>
          <w:bCs/>
          <w:iCs/>
          <w:sz w:val="22"/>
          <w:szCs w:val="22"/>
        </w:rPr>
        <w:t>,</w:t>
      </w:r>
      <w:r w:rsidR="00A769EC" w:rsidRPr="00622BDB">
        <w:rPr>
          <w:rFonts w:ascii="Arial" w:hAnsi="Arial" w:cs="Arial"/>
          <w:bCs/>
          <w:iCs/>
          <w:sz w:val="22"/>
          <w:szCs w:val="22"/>
        </w:rPr>
        <w:t xml:space="preserve"> désirant intégrer l’u</w:t>
      </w:r>
      <w:r w:rsidRPr="00622BDB">
        <w:rPr>
          <w:rFonts w:ascii="Arial" w:hAnsi="Arial" w:cs="Arial"/>
          <w:bCs/>
          <w:iCs/>
          <w:sz w:val="22"/>
          <w:szCs w:val="22"/>
        </w:rPr>
        <w:t>niversité de Versailles Saint-Quentin-en-Yvelines</w:t>
      </w:r>
      <w:r w:rsidR="00E6799A">
        <w:rPr>
          <w:rFonts w:ascii="Arial" w:hAnsi="Arial" w:cs="Arial"/>
          <w:bCs/>
          <w:iCs/>
          <w:sz w:val="22"/>
          <w:szCs w:val="22"/>
        </w:rPr>
        <w:t>,</w:t>
      </w:r>
      <w:r w:rsidRPr="00622BDB">
        <w:rPr>
          <w:rFonts w:ascii="Arial" w:hAnsi="Arial" w:cs="Arial"/>
          <w:bCs/>
          <w:iCs/>
          <w:sz w:val="22"/>
          <w:szCs w:val="22"/>
        </w:rPr>
        <w:t xml:space="preserve"> sont invités </w:t>
      </w:r>
      <w:r w:rsidR="008E2EFD" w:rsidRPr="00622BDB">
        <w:rPr>
          <w:rFonts w:ascii="Arial" w:hAnsi="Arial" w:cs="Arial"/>
          <w:bCs/>
          <w:iCs/>
          <w:sz w:val="22"/>
          <w:szCs w:val="22"/>
        </w:rPr>
        <w:t xml:space="preserve">à retourner la </w:t>
      </w:r>
      <w:r w:rsidR="003E3331" w:rsidRPr="00622BDB">
        <w:rPr>
          <w:rFonts w:ascii="Arial" w:hAnsi="Arial" w:cs="Arial"/>
          <w:bCs/>
          <w:iCs/>
          <w:sz w:val="22"/>
          <w:szCs w:val="22"/>
        </w:rPr>
        <w:t xml:space="preserve">présente fiche et, s’ils le souhaitent, faire une demande </w:t>
      </w:r>
      <w:r w:rsidR="00681F10" w:rsidRPr="00622BDB">
        <w:rPr>
          <w:rFonts w:ascii="Arial" w:hAnsi="Arial" w:cs="Arial"/>
          <w:bCs/>
          <w:iCs/>
          <w:sz w:val="22"/>
          <w:szCs w:val="22"/>
        </w:rPr>
        <w:t>de rendez-vous</w:t>
      </w:r>
      <w:r w:rsidR="003E3331" w:rsidRPr="00622BDB">
        <w:rPr>
          <w:rFonts w:ascii="Arial" w:hAnsi="Arial" w:cs="Arial"/>
          <w:bCs/>
          <w:iCs/>
          <w:sz w:val="22"/>
          <w:szCs w:val="22"/>
        </w:rPr>
        <w:t xml:space="preserve"> </w:t>
      </w:r>
      <w:r w:rsidR="001F0D1F" w:rsidRPr="00622BDB">
        <w:rPr>
          <w:rFonts w:ascii="Arial" w:hAnsi="Arial" w:cs="Arial"/>
          <w:bCs/>
          <w:iCs/>
          <w:sz w:val="22"/>
          <w:szCs w:val="22"/>
        </w:rPr>
        <w:t xml:space="preserve">pour un entretien et une visite du site </w:t>
      </w:r>
      <w:r w:rsidR="003E3331" w:rsidRPr="00622BDB">
        <w:rPr>
          <w:rFonts w:ascii="Arial" w:hAnsi="Arial" w:cs="Arial"/>
          <w:bCs/>
          <w:iCs/>
          <w:sz w:val="22"/>
          <w:szCs w:val="22"/>
        </w:rPr>
        <w:t>auprès de</w:t>
      </w:r>
      <w:r w:rsidR="008F0FA1" w:rsidRPr="00622BDB">
        <w:rPr>
          <w:rFonts w:ascii="Arial" w:hAnsi="Arial" w:cs="Arial"/>
          <w:bCs/>
          <w:iCs/>
          <w:sz w:val="22"/>
          <w:szCs w:val="22"/>
        </w:rPr>
        <w:t xml:space="preserve"> </w:t>
      </w:r>
      <w:r w:rsidR="008E2EFD" w:rsidRPr="00622BDB">
        <w:rPr>
          <w:rFonts w:ascii="Arial" w:hAnsi="Arial" w:cs="Arial"/>
          <w:bCs/>
          <w:iCs/>
          <w:sz w:val="22"/>
          <w:szCs w:val="22"/>
        </w:rPr>
        <w:t>:</w:t>
      </w:r>
    </w:p>
    <w:p w:rsidR="001F0D1F" w:rsidRPr="00622BDB" w:rsidRDefault="001F0D1F" w:rsidP="006729F1">
      <w:pPr>
        <w:ind w:right="-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145A02" w:rsidRDefault="00FD6D06" w:rsidP="006729F1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Pr="00763CF9">
          <w:rPr>
            <w:rStyle w:val="Lienhypertexte"/>
            <w:rFonts w:ascii="Arial" w:hAnsi="Arial" w:cs="Arial"/>
            <w:b/>
            <w:sz w:val="22"/>
            <w:szCs w:val="22"/>
          </w:rPr>
          <w:t>saeh@uvsq.fr</w:t>
        </w:r>
      </w:hyperlink>
    </w:p>
    <w:p w:rsidR="00FD6D06" w:rsidRDefault="00FD6D06" w:rsidP="006729F1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6729F1" w:rsidRPr="00622BDB" w:rsidRDefault="00145A02" w:rsidP="006729F1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Service d’Accompagnement des Etudiants </w:t>
      </w:r>
      <w:r w:rsidR="005B385C">
        <w:rPr>
          <w:rFonts w:ascii="Arial" w:hAnsi="Arial" w:cs="Arial"/>
          <w:b/>
          <w:sz w:val="22"/>
          <w:szCs w:val="22"/>
        </w:rPr>
        <w:t xml:space="preserve">et Personnels </w:t>
      </w:r>
      <w:r>
        <w:rPr>
          <w:rFonts w:ascii="Arial" w:hAnsi="Arial" w:cs="Arial"/>
          <w:b/>
          <w:sz w:val="22"/>
          <w:szCs w:val="22"/>
        </w:rPr>
        <w:t>Handicapés</w:t>
      </w:r>
    </w:p>
    <w:p w:rsidR="005C6880" w:rsidRPr="00622BDB" w:rsidRDefault="003E3331" w:rsidP="005C6880">
      <w:pPr>
        <w:ind w:right="-284"/>
        <w:jc w:val="center"/>
        <w:rPr>
          <w:rFonts w:ascii="Arial" w:hAnsi="Arial" w:cs="Arial"/>
          <w:bCs/>
          <w:iCs/>
          <w:sz w:val="22"/>
          <w:szCs w:val="22"/>
        </w:rPr>
      </w:pPr>
      <w:r w:rsidRPr="00622BDB">
        <w:rPr>
          <w:rFonts w:ascii="Arial" w:hAnsi="Arial" w:cs="Arial"/>
          <w:bCs/>
          <w:iCs/>
          <w:sz w:val="22"/>
          <w:szCs w:val="22"/>
        </w:rPr>
        <w:sym w:font="Wingdings" w:char="F028"/>
      </w:r>
      <w:r w:rsidR="006729F1" w:rsidRPr="00622BDB">
        <w:rPr>
          <w:rFonts w:ascii="Arial" w:hAnsi="Arial" w:cs="Arial"/>
          <w:bCs/>
          <w:iCs/>
          <w:sz w:val="22"/>
          <w:szCs w:val="22"/>
        </w:rPr>
        <w:t xml:space="preserve"> : 01.39.25.51.12</w:t>
      </w:r>
      <w:r w:rsidRPr="00622BDB">
        <w:rPr>
          <w:rFonts w:ascii="Arial" w:hAnsi="Arial" w:cs="Arial"/>
          <w:bCs/>
          <w:iCs/>
          <w:sz w:val="22"/>
          <w:szCs w:val="22"/>
        </w:rPr>
        <w:t xml:space="preserve"> / </w:t>
      </w:r>
      <w:r w:rsidR="006411EC" w:rsidRPr="00622BDB">
        <w:rPr>
          <w:rFonts w:ascii="Arial" w:hAnsi="Arial" w:cs="Arial"/>
          <w:bCs/>
          <w:iCs/>
          <w:sz w:val="22"/>
          <w:szCs w:val="22"/>
        </w:rPr>
        <w:t xml:space="preserve">51 67 </w:t>
      </w:r>
      <w:r w:rsidR="00FD6D06">
        <w:rPr>
          <w:rFonts w:ascii="Arial" w:hAnsi="Arial" w:cs="Arial"/>
          <w:bCs/>
          <w:iCs/>
          <w:sz w:val="22"/>
          <w:szCs w:val="22"/>
        </w:rPr>
        <w:t xml:space="preserve">/ 57 30 </w:t>
      </w:r>
      <w:r w:rsidR="00681F10" w:rsidRPr="00622BDB">
        <w:rPr>
          <w:rFonts w:ascii="Arial" w:hAnsi="Arial" w:cs="Arial"/>
          <w:bCs/>
          <w:iCs/>
          <w:sz w:val="22"/>
          <w:szCs w:val="22"/>
        </w:rPr>
        <w:t>–</w:t>
      </w:r>
      <w:r w:rsidR="005C6880" w:rsidRPr="00622BDB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11" w:history="1">
        <w:r w:rsidR="00FD6D06" w:rsidRPr="00763CF9">
          <w:rPr>
            <w:rStyle w:val="Lienhypertexte"/>
            <w:rFonts w:ascii="Arial" w:hAnsi="Arial" w:cs="Arial"/>
            <w:bCs/>
            <w:iCs/>
            <w:sz w:val="22"/>
            <w:szCs w:val="22"/>
          </w:rPr>
          <w:t>saeh@uvsq.fr</w:t>
        </w:r>
      </w:hyperlink>
      <w:r w:rsidR="005C6880" w:rsidRPr="00622BD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729F1" w:rsidRPr="00622BDB" w:rsidRDefault="006729F1" w:rsidP="006729F1">
      <w:pPr>
        <w:ind w:right="-284"/>
        <w:jc w:val="center"/>
        <w:rPr>
          <w:rFonts w:ascii="Arial" w:hAnsi="Arial" w:cs="Arial"/>
          <w:bCs/>
          <w:iCs/>
          <w:sz w:val="22"/>
          <w:szCs w:val="22"/>
        </w:rPr>
      </w:pPr>
      <w:r w:rsidRPr="00622BDB">
        <w:rPr>
          <w:rFonts w:ascii="Arial" w:hAnsi="Arial" w:cs="Arial"/>
          <w:bCs/>
          <w:iCs/>
          <w:sz w:val="22"/>
          <w:szCs w:val="22"/>
        </w:rPr>
        <w:t>Université de Versailles Saint-Quentin-en-Yvelines</w:t>
      </w:r>
    </w:p>
    <w:p w:rsidR="006729F1" w:rsidRPr="00622BDB" w:rsidRDefault="00AC7645" w:rsidP="006729F1">
      <w:pPr>
        <w:ind w:right="-284"/>
        <w:jc w:val="center"/>
        <w:rPr>
          <w:rFonts w:ascii="Arial" w:hAnsi="Arial" w:cs="Arial"/>
          <w:bCs/>
          <w:iCs/>
          <w:sz w:val="22"/>
          <w:szCs w:val="22"/>
        </w:rPr>
      </w:pPr>
      <w:r w:rsidRPr="00622BDB">
        <w:rPr>
          <w:rFonts w:ascii="Arial" w:hAnsi="Arial" w:cs="Arial"/>
          <w:bCs/>
          <w:iCs/>
          <w:sz w:val="22"/>
          <w:szCs w:val="22"/>
        </w:rPr>
        <w:t>SAE</w:t>
      </w:r>
      <w:r w:rsidR="005B385C">
        <w:rPr>
          <w:rFonts w:ascii="Arial" w:hAnsi="Arial" w:cs="Arial"/>
          <w:bCs/>
          <w:iCs/>
          <w:sz w:val="22"/>
          <w:szCs w:val="22"/>
        </w:rPr>
        <w:t>P</w:t>
      </w:r>
      <w:r w:rsidRPr="00622BDB">
        <w:rPr>
          <w:rFonts w:ascii="Arial" w:hAnsi="Arial" w:cs="Arial"/>
          <w:bCs/>
          <w:iCs/>
          <w:sz w:val="22"/>
          <w:szCs w:val="22"/>
        </w:rPr>
        <w:t>H</w:t>
      </w:r>
      <w:r w:rsidR="00643386" w:rsidRPr="00622BDB">
        <w:rPr>
          <w:rFonts w:ascii="Arial" w:hAnsi="Arial" w:cs="Arial"/>
          <w:bCs/>
          <w:iCs/>
          <w:sz w:val="22"/>
          <w:szCs w:val="22"/>
        </w:rPr>
        <w:t xml:space="preserve"> /</w:t>
      </w:r>
      <w:r w:rsidR="00F540D7">
        <w:rPr>
          <w:rFonts w:ascii="Arial" w:hAnsi="Arial" w:cs="Arial"/>
          <w:bCs/>
          <w:iCs/>
          <w:sz w:val="22"/>
          <w:szCs w:val="22"/>
        </w:rPr>
        <w:t xml:space="preserve"> Maison de l’Etudiant</w:t>
      </w:r>
    </w:p>
    <w:p w:rsidR="006729F1" w:rsidRPr="001D492B" w:rsidRDefault="00F540D7" w:rsidP="006729F1">
      <w:pPr>
        <w:ind w:right="-284"/>
        <w:jc w:val="center"/>
        <w:rPr>
          <w:rFonts w:ascii="Arial" w:hAnsi="Arial" w:cs="Arial"/>
          <w:bCs/>
          <w:iCs/>
          <w:sz w:val="22"/>
          <w:szCs w:val="22"/>
        </w:rPr>
      </w:pPr>
      <w:r w:rsidRPr="001D492B">
        <w:rPr>
          <w:rFonts w:ascii="Arial" w:hAnsi="Arial" w:cs="Arial"/>
          <w:bCs/>
          <w:iCs/>
          <w:sz w:val="22"/>
          <w:szCs w:val="22"/>
        </w:rPr>
        <w:t>1 Allée de l’Astronomie</w:t>
      </w:r>
      <w:r w:rsidR="005C6880" w:rsidRPr="001D492B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D5614D" w:rsidRPr="001D492B">
        <w:rPr>
          <w:rFonts w:ascii="Arial" w:hAnsi="Arial" w:cs="Arial"/>
          <w:bCs/>
          <w:iCs/>
          <w:sz w:val="22"/>
          <w:szCs w:val="22"/>
        </w:rPr>
        <w:t>78280 Guyancourt</w:t>
      </w:r>
    </w:p>
    <w:p w:rsidR="00026CBF" w:rsidRPr="00FD6D06" w:rsidRDefault="00FD6D06" w:rsidP="006729F1">
      <w:pPr>
        <w:ind w:right="-284"/>
        <w:jc w:val="center"/>
        <w:rPr>
          <w:rFonts w:ascii="Arial" w:hAnsi="Arial" w:cs="Arial"/>
          <w:sz w:val="22"/>
          <w:szCs w:val="22"/>
        </w:rPr>
      </w:pPr>
      <w:hyperlink r:id="rId12" w:history="1">
        <w:r w:rsidRPr="00FD6D06">
          <w:rPr>
            <w:rStyle w:val="Lienhypertexte"/>
            <w:rFonts w:ascii="Arial" w:hAnsi="Arial" w:cs="Arial"/>
            <w:sz w:val="22"/>
            <w:szCs w:val="22"/>
          </w:rPr>
          <w:t>https://www.uvsq.fr/accompagnement-du-handicap</w:t>
        </w:r>
      </w:hyperlink>
    </w:p>
    <w:p w:rsidR="00FD6D06" w:rsidRPr="001D492B" w:rsidRDefault="00FD6D06" w:rsidP="006729F1">
      <w:pPr>
        <w:ind w:right="-284"/>
        <w:jc w:val="center"/>
        <w:rPr>
          <w:rFonts w:ascii="Arial" w:hAnsi="Arial" w:cs="Arial"/>
          <w:bCs/>
          <w:iCs/>
          <w:sz w:val="22"/>
          <w:szCs w:val="22"/>
        </w:rPr>
      </w:pPr>
    </w:p>
    <w:p w:rsidR="00B1656F" w:rsidRPr="00622BDB" w:rsidRDefault="00827046" w:rsidP="006729F1">
      <w:pPr>
        <w:ind w:right="-284"/>
        <w:jc w:val="both"/>
        <w:rPr>
          <w:rFonts w:ascii="Arial" w:hAnsi="Arial" w:cs="Arial"/>
          <w:bCs/>
          <w:iCs/>
          <w:sz w:val="22"/>
          <w:szCs w:val="22"/>
        </w:rPr>
      </w:pPr>
      <w:r w:rsidRPr="00622BDB">
        <w:rPr>
          <w:rFonts w:ascii="Arial" w:hAnsi="Arial" w:cs="Arial"/>
          <w:bCs/>
          <w:iCs/>
          <w:sz w:val="22"/>
          <w:szCs w:val="22"/>
        </w:rPr>
        <w:t>Cette analyse des besoins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 xml:space="preserve"> a pour but de </w:t>
      </w:r>
      <w:r w:rsidR="00622BDB">
        <w:rPr>
          <w:rFonts w:ascii="Arial" w:hAnsi="Arial" w:cs="Arial"/>
          <w:bCs/>
          <w:iCs/>
          <w:sz w:val="22"/>
          <w:szCs w:val="22"/>
        </w:rPr>
        <w:t xml:space="preserve">préparer votre rentrée universitaire et </w:t>
      </w:r>
      <w:r w:rsidR="00206A26">
        <w:rPr>
          <w:rFonts w:ascii="Arial" w:hAnsi="Arial" w:cs="Arial"/>
          <w:bCs/>
          <w:iCs/>
          <w:sz w:val="22"/>
          <w:szCs w:val="22"/>
        </w:rPr>
        <w:t>ainsi, de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 xml:space="preserve"> poursuivre </w:t>
      </w:r>
      <w:r w:rsidR="00960DDC" w:rsidRPr="00622BDB">
        <w:rPr>
          <w:rFonts w:ascii="Arial" w:hAnsi="Arial" w:cs="Arial"/>
          <w:bCs/>
          <w:iCs/>
          <w:sz w:val="22"/>
          <w:szCs w:val="22"/>
        </w:rPr>
        <w:t>vos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 xml:space="preserve"> 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>études dans les meilleures conditions possibles</w:t>
      </w:r>
      <w:r w:rsidR="00622BDB">
        <w:rPr>
          <w:rFonts w:ascii="Arial" w:hAnsi="Arial" w:cs="Arial"/>
          <w:bCs/>
          <w:iCs/>
          <w:sz w:val="22"/>
          <w:szCs w:val="22"/>
        </w:rPr>
        <w:t>,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 xml:space="preserve"> en </w:t>
      </w:r>
      <w:r w:rsidR="00960DDC" w:rsidRPr="00622BDB">
        <w:rPr>
          <w:rFonts w:ascii="Arial" w:hAnsi="Arial" w:cs="Arial"/>
          <w:bCs/>
          <w:iCs/>
          <w:sz w:val="22"/>
          <w:szCs w:val="22"/>
        </w:rPr>
        <w:t xml:space="preserve">vous 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>proposant des aides techniques</w:t>
      </w:r>
      <w:r w:rsidR="0079102B" w:rsidRPr="00622BDB">
        <w:rPr>
          <w:rFonts w:ascii="Arial" w:hAnsi="Arial" w:cs="Arial"/>
          <w:bCs/>
          <w:iCs/>
          <w:sz w:val="22"/>
          <w:szCs w:val="22"/>
        </w:rPr>
        <w:t xml:space="preserve"> et humaines</w:t>
      </w:r>
      <w:r w:rsidR="00960DDC" w:rsidRPr="00622BDB">
        <w:rPr>
          <w:rFonts w:ascii="Arial" w:hAnsi="Arial" w:cs="Arial"/>
          <w:bCs/>
          <w:iCs/>
          <w:sz w:val="22"/>
          <w:szCs w:val="22"/>
        </w:rPr>
        <w:t xml:space="preserve"> adaptées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>en organisant les aménagements nécessaires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 xml:space="preserve"> et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 xml:space="preserve"> en </w:t>
      </w:r>
      <w:r w:rsidR="00960DDC" w:rsidRPr="00622BDB">
        <w:rPr>
          <w:rFonts w:ascii="Arial" w:hAnsi="Arial" w:cs="Arial"/>
          <w:bCs/>
          <w:iCs/>
          <w:sz w:val="22"/>
          <w:szCs w:val="22"/>
        </w:rPr>
        <w:t>vous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 xml:space="preserve"> accompagnant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 xml:space="preserve"> dans </w:t>
      </w:r>
      <w:r w:rsidR="00960DDC" w:rsidRPr="00622BDB">
        <w:rPr>
          <w:rFonts w:ascii="Arial" w:hAnsi="Arial" w:cs="Arial"/>
          <w:bCs/>
          <w:iCs/>
          <w:sz w:val="22"/>
          <w:szCs w:val="22"/>
        </w:rPr>
        <w:t>votre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 xml:space="preserve"> projet d’études et </w:t>
      </w:r>
      <w:r w:rsidR="00F32015" w:rsidRPr="00622BDB">
        <w:rPr>
          <w:rFonts w:ascii="Arial" w:hAnsi="Arial" w:cs="Arial"/>
          <w:bCs/>
          <w:iCs/>
          <w:sz w:val="22"/>
          <w:szCs w:val="22"/>
        </w:rPr>
        <w:t xml:space="preserve">d’insertion </w:t>
      </w:r>
      <w:r w:rsidR="006729F1" w:rsidRPr="00622BDB">
        <w:rPr>
          <w:rFonts w:ascii="Arial" w:hAnsi="Arial" w:cs="Arial"/>
          <w:bCs/>
          <w:iCs/>
          <w:sz w:val="22"/>
          <w:szCs w:val="22"/>
        </w:rPr>
        <w:t>professionnel</w:t>
      </w:r>
      <w:r w:rsidR="00F32015" w:rsidRPr="00622BDB">
        <w:rPr>
          <w:rFonts w:ascii="Arial" w:hAnsi="Arial" w:cs="Arial"/>
          <w:bCs/>
          <w:iCs/>
          <w:sz w:val="22"/>
          <w:szCs w:val="22"/>
        </w:rPr>
        <w:t>le</w:t>
      </w:r>
      <w:r w:rsidR="000D70B4" w:rsidRPr="00622BDB">
        <w:rPr>
          <w:rFonts w:ascii="Arial" w:hAnsi="Arial" w:cs="Arial"/>
          <w:bCs/>
          <w:iCs/>
          <w:sz w:val="22"/>
          <w:szCs w:val="22"/>
        </w:rPr>
        <w:t>.</w:t>
      </w:r>
    </w:p>
    <w:p w:rsidR="000D70B4" w:rsidRPr="00622BDB" w:rsidRDefault="000D70B4" w:rsidP="006729F1">
      <w:pPr>
        <w:ind w:right="-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5E45FF" w:rsidTr="005E45FF">
        <w:tc>
          <w:tcPr>
            <w:tcW w:w="9921" w:type="dxa"/>
            <w:gridSpan w:val="2"/>
            <w:shd w:val="pct25" w:color="auto" w:fill="auto"/>
          </w:tcPr>
          <w:p w:rsidR="005E45FF" w:rsidRPr="005E45FF" w:rsidRDefault="005E45FF" w:rsidP="005E45FF">
            <w:pPr>
              <w:ind w:right="-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 futur étudiant</w:t>
            </w: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636B95" w:rsidRPr="005E45FF" w:rsidRDefault="005E45FF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961" w:type="dxa"/>
          </w:tcPr>
          <w:p w:rsidR="00636B95" w:rsidRPr="005E45FF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636B95" w:rsidRPr="005E45FF" w:rsidRDefault="005E45FF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4961" w:type="dxa"/>
          </w:tcPr>
          <w:p w:rsidR="00636B95" w:rsidRPr="005E45FF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636B95" w:rsidRPr="005E45FF" w:rsidRDefault="005E45FF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 personnelle</w:t>
            </w:r>
          </w:p>
        </w:tc>
        <w:tc>
          <w:tcPr>
            <w:tcW w:w="4961" w:type="dxa"/>
          </w:tcPr>
          <w:p w:rsidR="00636B95" w:rsidRPr="005E45FF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636B95" w:rsidRPr="005E45FF" w:rsidRDefault="00EE2C76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Numéro de téléphone mobile</w:t>
            </w:r>
          </w:p>
        </w:tc>
        <w:tc>
          <w:tcPr>
            <w:tcW w:w="4961" w:type="dxa"/>
          </w:tcPr>
          <w:p w:rsidR="00636B95" w:rsidRPr="005E45FF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636B95" w:rsidRPr="005E45FF" w:rsidRDefault="00EE2C76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4961" w:type="dxa"/>
          </w:tcPr>
          <w:p w:rsidR="00636B95" w:rsidRPr="005E45FF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FD6D06" w:rsidRDefault="001D72FF" w:rsidP="00FD6D06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Etablissement</w:t>
            </w:r>
            <w:r w:rsidR="00EE2C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6D06">
              <w:rPr>
                <w:rFonts w:ascii="Arial" w:hAnsi="Arial" w:cs="Arial"/>
                <w:b/>
                <w:bCs/>
                <w:sz w:val="24"/>
                <w:szCs w:val="24"/>
              </w:rPr>
              <w:t>et classe fréquentée</w:t>
            </w:r>
          </w:p>
          <w:p w:rsidR="00636B95" w:rsidRPr="005E45FF" w:rsidRDefault="00FD6D06" w:rsidP="00FD6D06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avant la rentrée universitaire</w:t>
            </w:r>
          </w:p>
        </w:tc>
        <w:tc>
          <w:tcPr>
            <w:tcW w:w="4961" w:type="dxa"/>
          </w:tcPr>
          <w:p w:rsidR="00636B95" w:rsidRPr="005E45FF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6B95" w:rsidTr="00EE2C76">
        <w:trPr>
          <w:trHeight w:val="567"/>
        </w:trPr>
        <w:tc>
          <w:tcPr>
            <w:tcW w:w="4960" w:type="dxa"/>
          </w:tcPr>
          <w:p w:rsidR="00636B95" w:rsidRDefault="00EE2C76" w:rsidP="00EE2C76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Formation</w:t>
            </w:r>
            <w:r w:rsidR="00CA51B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envisagée</w:t>
            </w:r>
            <w:r w:rsidR="00CA51B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à la rentrée </w:t>
            </w:r>
            <w:r w:rsidR="00FD6D06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:rsidR="00CA51BC" w:rsidRPr="00CA51BC" w:rsidRDefault="00CA51BC" w:rsidP="00EE2C76">
            <w:pPr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</w:tcPr>
          <w:p w:rsidR="00636B95" w:rsidRDefault="00636B95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51BC" w:rsidRDefault="00CA51BC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51BC" w:rsidRDefault="00CA51BC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51BC" w:rsidRPr="005E45FF" w:rsidRDefault="00CA51BC" w:rsidP="006729F1">
            <w:pPr>
              <w:ind w:right="-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80788" w:rsidRPr="00D86DFE" w:rsidRDefault="00B80788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EE2C76" w:rsidRPr="00D86DFE" w:rsidRDefault="00622BDB" w:rsidP="003D3FD4">
      <w:pPr>
        <w:ind w:right="-284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VOTRE</w:t>
      </w:r>
      <w:r w:rsidR="00EE2C76" w:rsidRPr="00D86DFE">
        <w:rPr>
          <w:rFonts w:ascii="Arial" w:hAnsi="Arial" w:cs="Arial"/>
          <w:b/>
          <w:iCs/>
          <w:sz w:val="22"/>
          <w:szCs w:val="22"/>
          <w:u w:val="single"/>
        </w:rPr>
        <w:t xml:space="preserve"> SITUATION AU LYCEE :</w:t>
      </w:r>
    </w:p>
    <w:p w:rsidR="00EE2C76" w:rsidRPr="00D86DFE" w:rsidRDefault="00EE2C76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247F4" w:rsidRPr="00D86DFE" w:rsidRDefault="005247F4" w:rsidP="005247F4">
      <w:pPr>
        <w:pStyle w:val="Paragraphedeliste"/>
        <w:numPr>
          <w:ilvl w:val="0"/>
          <w:numId w:val="1"/>
        </w:numPr>
        <w:spacing w:line="360" w:lineRule="auto"/>
        <w:ind w:left="714" w:right="-284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E6799A">
        <w:rPr>
          <w:rFonts w:ascii="Arial" w:hAnsi="Arial" w:cs="Arial"/>
          <w:iCs/>
          <w:sz w:val="22"/>
          <w:szCs w:val="22"/>
        </w:rPr>
        <w:t xml:space="preserve">ménagements pour </w:t>
      </w:r>
      <w:proofErr w:type="gramStart"/>
      <w:r w:rsidR="00E6799A">
        <w:rPr>
          <w:rFonts w:ascii="Arial" w:hAnsi="Arial" w:cs="Arial"/>
          <w:iCs/>
          <w:sz w:val="22"/>
          <w:szCs w:val="22"/>
        </w:rPr>
        <w:t>le</w:t>
      </w:r>
      <w:proofErr w:type="gramEnd"/>
      <w:r w:rsidR="00E6799A">
        <w:rPr>
          <w:rFonts w:ascii="Arial" w:hAnsi="Arial" w:cs="Arial"/>
          <w:iCs/>
          <w:sz w:val="22"/>
          <w:szCs w:val="22"/>
        </w:rPr>
        <w:t xml:space="preserve"> bac</w:t>
      </w:r>
      <w:r>
        <w:rPr>
          <w:rFonts w:ascii="Arial" w:hAnsi="Arial" w:cs="Arial"/>
          <w:iCs/>
          <w:sz w:val="22"/>
          <w:szCs w:val="22"/>
        </w:rPr>
        <w:t>/BTS</w:t>
      </w:r>
      <w:r w:rsidR="00E6799A">
        <w:rPr>
          <w:rFonts w:ascii="Arial" w:hAnsi="Arial" w:cs="Arial"/>
          <w:iCs/>
          <w:sz w:val="22"/>
          <w:szCs w:val="22"/>
        </w:rPr>
        <w:t>/précédente université :</w:t>
      </w:r>
      <w:r w:rsidR="00814DC5">
        <w:rPr>
          <w:rFonts w:ascii="Arial" w:hAnsi="Arial" w:cs="Arial"/>
          <w:iCs/>
          <w:sz w:val="22"/>
          <w:szCs w:val="22"/>
        </w:rPr>
        <w:t xml:space="preserve"> à joindre</w:t>
      </w:r>
      <w:r w:rsidRPr="00D86DFE">
        <w:rPr>
          <w:rFonts w:ascii="Arial" w:hAnsi="Arial" w:cs="Arial"/>
          <w:iCs/>
          <w:sz w:val="22"/>
          <w:szCs w:val="22"/>
        </w:rPr>
        <w:t> :</w:t>
      </w:r>
      <w:r w:rsidR="00E6799A">
        <w:rPr>
          <w:rFonts w:ascii="Arial" w:hAnsi="Arial" w:cs="Arial"/>
          <w:iCs/>
          <w:sz w:val="22"/>
          <w:szCs w:val="22"/>
        </w:rPr>
        <w:t xml:space="preserve"> </w:t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="00E6799A">
        <w:rPr>
          <w:rFonts w:ascii="Arial" w:hAnsi="Arial" w:cs="Arial"/>
          <w:iCs/>
          <w:sz w:val="22"/>
          <w:szCs w:val="22"/>
        </w:rPr>
        <w:t xml:space="preserve"> OUI</w:t>
      </w:r>
      <w:r w:rsidR="00E6799A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EE2C76" w:rsidRDefault="00EE2C76" w:rsidP="00D86DFE">
      <w:pPr>
        <w:pStyle w:val="Paragraphedeliste"/>
        <w:numPr>
          <w:ilvl w:val="0"/>
          <w:numId w:val="1"/>
        </w:numPr>
        <w:spacing w:line="360" w:lineRule="auto"/>
        <w:ind w:left="714" w:right="-284" w:hanging="357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iCs/>
          <w:sz w:val="22"/>
          <w:szCs w:val="22"/>
        </w:rPr>
        <w:t>Dossier MDPH :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="004D7D21">
        <w:rPr>
          <w:rFonts w:ascii="Arial" w:hAnsi="Arial" w:cs="Arial"/>
          <w:iCs/>
          <w:sz w:val="22"/>
          <w:szCs w:val="22"/>
        </w:rPr>
        <w:tab/>
      </w:r>
      <w:r w:rsidR="004D7D21">
        <w:rPr>
          <w:rFonts w:ascii="Arial" w:hAnsi="Arial" w:cs="Arial"/>
          <w:iCs/>
          <w:sz w:val="22"/>
          <w:szCs w:val="22"/>
        </w:rPr>
        <w:tab/>
      </w:r>
      <w:r w:rsidR="004D7D21">
        <w:rPr>
          <w:rFonts w:ascii="Arial" w:hAnsi="Arial" w:cs="Arial"/>
          <w:iCs/>
          <w:sz w:val="22"/>
          <w:szCs w:val="22"/>
        </w:rPr>
        <w:tab/>
      </w:r>
      <w:r w:rsidR="004D7D21">
        <w:rPr>
          <w:rFonts w:ascii="Arial" w:hAnsi="Arial" w:cs="Arial"/>
          <w:iCs/>
          <w:sz w:val="22"/>
          <w:szCs w:val="22"/>
        </w:rPr>
        <w:tab/>
      </w:r>
      <w:r w:rsidR="00E6799A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E6799A" w:rsidRPr="00D86DFE" w:rsidRDefault="00E6799A" w:rsidP="00D86DFE">
      <w:pPr>
        <w:pStyle w:val="Paragraphedeliste"/>
        <w:numPr>
          <w:ilvl w:val="0"/>
          <w:numId w:val="1"/>
        </w:numPr>
        <w:spacing w:line="360" w:lineRule="auto"/>
        <w:ind w:left="714" w:right="-284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GEVASCO : à joindre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EE2C76" w:rsidRPr="00D86DFE" w:rsidRDefault="00EE2C76" w:rsidP="00D86DFE">
      <w:pPr>
        <w:pStyle w:val="Paragraphedeliste"/>
        <w:numPr>
          <w:ilvl w:val="0"/>
          <w:numId w:val="1"/>
        </w:numPr>
        <w:spacing w:line="360" w:lineRule="auto"/>
        <w:ind w:left="714" w:right="-284" w:hanging="357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iCs/>
          <w:sz w:val="22"/>
          <w:szCs w:val="22"/>
        </w:rPr>
        <w:t>Projet personnalisé de scolarisation (PPS) :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="00E6799A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145A02" w:rsidRPr="008B0EBD" w:rsidRDefault="00EE2C76" w:rsidP="00FD6D06">
      <w:pPr>
        <w:pStyle w:val="Paragraphedeliste"/>
        <w:numPr>
          <w:ilvl w:val="0"/>
          <w:numId w:val="1"/>
        </w:numPr>
        <w:autoSpaceDE/>
        <w:autoSpaceDN/>
        <w:spacing w:after="200" w:line="276" w:lineRule="auto"/>
        <w:ind w:left="714" w:right="-284" w:hanging="357"/>
        <w:jc w:val="both"/>
        <w:rPr>
          <w:rFonts w:ascii="Arial" w:hAnsi="Arial" w:cs="Arial"/>
          <w:iCs/>
          <w:sz w:val="22"/>
          <w:szCs w:val="22"/>
        </w:rPr>
      </w:pPr>
      <w:r w:rsidRPr="008B0EBD">
        <w:rPr>
          <w:rFonts w:ascii="Arial" w:hAnsi="Arial" w:cs="Arial"/>
          <w:iCs/>
          <w:sz w:val="22"/>
          <w:szCs w:val="22"/>
        </w:rPr>
        <w:t>Projet d’accueil individualisé (PAI) :</w:t>
      </w:r>
      <w:r w:rsidRPr="008B0EBD">
        <w:rPr>
          <w:rFonts w:ascii="Arial" w:hAnsi="Arial" w:cs="Arial"/>
          <w:iCs/>
          <w:sz w:val="22"/>
          <w:szCs w:val="22"/>
        </w:rPr>
        <w:tab/>
      </w:r>
      <w:r w:rsidRPr="008B0EBD">
        <w:rPr>
          <w:rFonts w:ascii="Arial" w:hAnsi="Arial" w:cs="Arial"/>
          <w:iCs/>
          <w:sz w:val="22"/>
          <w:szCs w:val="22"/>
        </w:rPr>
        <w:tab/>
      </w:r>
      <w:r w:rsidR="004D7D21" w:rsidRPr="008B0EBD">
        <w:rPr>
          <w:rFonts w:ascii="Arial" w:hAnsi="Arial" w:cs="Arial"/>
          <w:iCs/>
          <w:sz w:val="22"/>
          <w:szCs w:val="22"/>
        </w:rPr>
        <w:tab/>
      </w:r>
      <w:r w:rsidR="004D7D21" w:rsidRPr="008B0EBD">
        <w:rPr>
          <w:rFonts w:ascii="Arial" w:hAnsi="Arial" w:cs="Arial"/>
          <w:iCs/>
          <w:sz w:val="22"/>
          <w:szCs w:val="22"/>
        </w:rPr>
        <w:tab/>
      </w:r>
      <w:r w:rsidR="00E6799A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8B0EBD">
        <w:rPr>
          <w:rFonts w:ascii="Arial" w:hAnsi="Arial" w:cs="Arial"/>
          <w:iCs/>
          <w:sz w:val="22"/>
          <w:szCs w:val="22"/>
        </w:rPr>
        <w:t xml:space="preserve"> OUI</w:t>
      </w:r>
      <w:r w:rsidRPr="008B0EBD">
        <w:rPr>
          <w:rFonts w:ascii="Arial" w:hAnsi="Arial" w:cs="Arial"/>
          <w:iCs/>
          <w:sz w:val="22"/>
          <w:szCs w:val="22"/>
        </w:rPr>
        <w:tab/>
      </w:r>
      <w:r w:rsidRPr="008B0EBD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8B0EBD">
        <w:rPr>
          <w:rFonts w:ascii="Arial" w:hAnsi="Arial" w:cs="Arial"/>
          <w:iCs/>
          <w:sz w:val="22"/>
          <w:szCs w:val="22"/>
        </w:rPr>
        <w:t xml:space="preserve"> NON</w:t>
      </w:r>
      <w:r w:rsidR="00145A02" w:rsidRPr="008B0EBD">
        <w:rPr>
          <w:rFonts w:ascii="Arial" w:hAnsi="Arial" w:cs="Arial"/>
          <w:iCs/>
          <w:sz w:val="22"/>
          <w:szCs w:val="22"/>
        </w:rPr>
        <w:br w:type="page"/>
      </w: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3C07A7" w:rsidRDefault="00545088" w:rsidP="00545088">
      <w:pPr>
        <w:ind w:right="-284"/>
        <w:jc w:val="both"/>
        <w:rPr>
          <w:rFonts w:ascii="Arial" w:hAnsi="Arial" w:cs="Arial"/>
          <w:b/>
          <w:iCs/>
          <w:sz w:val="28"/>
          <w:szCs w:val="28"/>
        </w:rPr>
      </w:pPr>
      <w:r w:rsidRPr="003C07A7">
        <w:rPr>
          <w:rFonts w:ascii="Arial" w:hAnsi="Arial" w:cs="Arial"/>
          <w:b/>
          <w:iCs/>
          <w:sz w:val="28"/>
          <w:szCs w:val="28"/>
        </w:rPr>
        <w:t>Mobilité :</w:t>
      </w: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Fauteuil manuel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Fauteuil électrique</w:t>
      </w: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Aides techniques, lesquelles : …………………………………………………………………………………</w:t>
      </w:r>
    </w:p>
    <w:p w:rsidR="00545088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622BDB" w:rsidRDefault="00622BDB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622BDB" w:rsidRPr="00D86DFE" w:rsidRDefault="00622BDB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4D7D21" w:rsidRDefault="00545088" w:rsidP="00545088">
      <w:pPr>
        <w:ind w:right="-284"/>
        <w:jc w:val="both"/>
        <w:rPr>
          <w:rFonts w:ascii="Arial" w:hAnsi="Arial" w:cs="Arial"/>
          <w:b/>
          <w:iCs/>
          <w:sz w:val="22"/>
          <w:szCs w:val="22"/>
        </w:rPr>
      </w:pPr>
      <w:r w:rsidRPr="004D7D21">
        <w:rPr>
          <w:rFonts w:ascii="Arial" w:hAnsi="Arial" w:cs="Arial"/>
          <w:b/>
          <w:iCs/>
          <w:sz w:val="22"/>
          <w:szCs w:val="22"/>
        </w:rPr>
        <w:t>Les compensations au lycée</w:t>
      </w:r>
      <w:r w:rsidR="001D72FF">
        <w:rPr>
          <w:rFonts w:ascii="Arial" w:hAnsi="Arial" w:cs="Arial"/>
          <w:b/>
          <w:iCs/>
          <w:sz w:val="22"/>
          <w:szCs w:val="22"/>
        </w:rPr>
        <w:t>/établissement précédent</w:t>
      </w:r>
      <w:r w:rsidRPr="004D7D21">
        <w:rPr>
          <w:rFonts w:ascii="Arial" w:hAnsi="Arial" w:cs="Arial"/>
          <w:b/>
          <w:iCs/>
          <w:sz w:val="22"/>
          <w:szCs w:val="22"/>
        </w:rPr>
        <w:t xml:space="preserve"> notifiées pour l’année en cours :</w:t>
      </w: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D86DFE" w:rsidRDefault="00545088" w:rsidP="00622BDB">
      <w:pPr>
        <w:pStyle w:val="Paragraphedeliste"/>
        <w:numPr>
          <w:ilvl w:val="0"/>
          <w:numId w:val="1"/>
        </w:numPr>
        <w:spacing w:line="360" w:lineRule="auto"/>
        <w:ind w:left="426" w:right="-284" w:hanging="426"/>
        <w:jc w:val="both"/>
        <w:rPr>
          <w:rFonts w:ascii="Arial" w:hAnsi="Arial" w:cs="Arial"/>
          <w:iCs/>
          <w:sz w:val="22"/>
          <w:szCs w:val="22"/>
        </w:rPr>
      </w:pPr>
      <w:r w:rsidRPr="004D7D21">
        <w:rPr>
          <w:rFonts w:ascii="Arial" w:hAnsi="Arial" w:cs="Arial"/>
          <w:b/>
          <w:iCs/>
          <w:sz w:val="22"/>
          <w:szCs w:val="22"/>
        </w:rPr>
        <w:t>Aide humaine</w:t>
      </w:r>
      <w:r w:rsidRPr="00D86DFE">
        <w:rPr>
          <w:rFonts w:ascii="Arial" w:hAnsi="Arial" w:cs="Arial"/>
          <w:iCs/>
          <w:sz w:val="22"/>
          <w:szCs w:val="22"/>
        </w:rPr>
        <w:t> :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="00ED064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545088" w:rsidRPr="00D86DFE" w:rsidRDefault="00545088" w:rsidP="00622BDB">
      <w:pPr>
        <w:spacing w:line="360" w:lineRule="auto"/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iCs/>
          <w:sz w:val="22"/>
          <w:szCs w:val="22"/>
        </w:rPr>
        <w:t>Préciser les tâches accomplies par l’aide humaine : ………………………………………………………</w:t>
      </w:r>
      <w:r w:rsidRPr="00D86DFE">
        <w:rPr>
          <w:rFonts w:ascii="Arial" w:hAnsi="Arial" w:cs="Arial"/>
          <w:iCs/>
          <w:sz w:val="22"/>
          <w:szCs w:val="22"/>
        </w:rPr>
        <w:br/>
        <w:t>…………………………………………………………………………………………………………………………</w:t>
      </w:r>
    </w:p>
    <w:p w:rsidR="004D7D21" w:rsidRPr="00D86DFE" w:rsidRDefault="004D7D21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D86DFE" w:rsidRDefault="00545088" w:rsidP="00545088">
      <w:pPr>
        <w:pStyle w:val="Paragraphedeliste"/>
        <w:numPr>
          <w:ilvl w:val="0"/>
          <w:numId w:val="1"/>
        </w:numPr>
        <w:ind w:left="426" w:right="-284" w:hanging="426"/>
        <w:jc w:val="both"/>
        <w:rPr>
          <w:rFonts w:ascii="Arial" w:hAnsi="Arial" w:cs="Arial"/>
          <w:iCs/>
          <w:sz w:val="22"/>
          <w:szCs w:val="22"/>
        </w:rPr>
      </w:pPr>
      <w:r w:rsidRPr="004D7D21">
        <w:rPr>
          <w:rFonts w:ascii="Arial" w:hAnsi="Arial" w:cs="Arial"/>
          <w:b/>
          <w:iCs/>
          <w:sz w:val="22"/>
          <w:szCs w:val="22"/>
        </w:rPr>
        <w:t>Aide matérielle</w:t>
      </w:r>
      <w:r w:rsidRPr="00D86DFE">
        <w:rPr>
          <w:rFonts w:ascii="Arial" w:hAnsi="Arial" w:cs="Arial"/>
          <w:iCs/>
          <w:sz w:val="22"/>
          <w:szCs w:val="22"/>
        </w:rPr>
        <w:t> :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Matériel(s) adapté(s) personnel(s) acquis avec la PCH : (préciser) : ……………………………………</w:t>
      </w:r>
    </w:p>
    <w:p w:rsidR="00545088" w:rsidRPr="00D86DFE" w:rsidRDefault="00545088" w:rsidP="00545088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545088" w:rsidRPr="00D86DFE" w:rsidRDefault="00545088" w:rsidP="00622BDB">
      <w:pPr>
        <w:spacing w:line="480" w:lineRule="auto"/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Accès à un lieu de confidentialité (ex : toilettes avec lavabo incorporé, armoire personnelle pour matériel de soins…) préciser : ……………………………………………………………………………………</w:t>
      </w:r>
      <w:r w:rsidR="004D7D21">
        <w:rPr>
          <w:rFonts w:ascii="Arial" w:hAnsi="Arial" w:cs="Arial"/>
          <w:iCs/>
          <w:sz w:val="22"/>
          <w:szCs w:val="22"/>
        </w:rPr>
        <w:br/>
      </w:r>
      <w:r w:rsidRPr="00D86DF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D86DFE" w:rsidRPr="003C07A7" w:rsidRDefault="00D86DFE" w:rsidP="003C07A7">
      <w:pPr>
        <w:ind w:right="-284"/>
        <w:jc w:val="both"/>
        <w:rPr>
          <w:rFonts w:ascii="Arial" w:hAnsi="Arial" w:cs="Arial"/>
          <w:iCs/>
          <w:sz w:val="28"/>
          <w:szCs w:val="28"/>
        </w:rPr>
      </w:pPr>
      <w:r w:rsidRPr="003C07A7">
        <w:rPr>
          <w:rFonts w:ascii="Arial" w:hAnsi="Arial" w:cs="Arial"/>
          <w:b/>
          <w:iCs/>
          <w:sz w:val="28"/>
          <w:szCs w:val="28"/>
        </w:rPr>
        <w:t xml:space="preserve">Aménagements </w:t>
      </w:r>
      <w:r w:rsidR="003C07A7">
        <w:rPr>
          <w:rFonts w:ascii="Arial" w:hAnsi="Arial" w:cs="Arial"/>
          <w:b/>
          <w:iCs/>
          <w:sz w:val="28"/>
          <w:szCs w:val="28"/>
        </w:rPr>
        <w:t xml:space="preserve">pour les </w:t>
      </w:r>
      <w:r w:rsidRPr="003C07A7">
        <w:rPr>
          <w:rFonts w:ascii="Arial" w:hAnsi="Arial" w:cs="Arial"/>
          <w:b/>
          <w:iCs/>
          <w:sz w:val="28"/>
          <w:szCs w:val="28"/>
        </w:rPr>
        <w:t>examens</w:t>
      </w:r>
      <w:r w:rsidRPr="003C07A7">
        <w:rPr>
          <w:rFonts w:ascii="Arial" w:hAnsi="Arial" w:cs="Arial"/>
          <w:iCs/>
          <w:sz w:val="28"/>
          <w:szCs w:val="28"/>
        </w:rPr>
        <w:t> :</w:t>
      </w:r>
      <w:r w:rsidRPr="003C07A7">
        <w:rPr>
          <w:rFonts w:ascii="Arial" w:hAnsi="Arial" w:cs="Arial"/>
          <w:iCs/>
          <w:sz w:val="28"/>
          <w:szCs w:val="28"/>
        </w:rPr>
        <w:tab/>
      </w: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Secrétaire (préciser pour quelles tâches) :</w:t>
      </w:r>
      <w:r w:rsidRPr="00D86DFE">
        <w:rPr>
          <w:rFonts w:ascii="Arial" w:hAnsi="Arial" w:cs="Arial"/>
          <w:iCs/>
          <w:sz w:val="22"/>
          <w:szCs w:val="22"/>
        </w:rPr>
        <w:tab/>
        <w:t>……………. ;…………</w:t>
      </w:r>
      <w:r w:rsidR="004D7D21">
        <w:rPr>
          <w:rFonts w:ascii="Arial" w:hAnsi="Arial" w:cs="Arial"/>
          <w:iCs/>
          <w:sz w:val="22"/>
          <w:szCs w:val="22"/>
        </w:rPr>
        <w:t>………………………………..</w:t>
      </w: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Temps majoré (à réévaluer dans l’enseignement supér</w:t>
      </w:r>
      <w:r w:rsidR="004D7D21">
        <w:rPr>
          <w:rFonts w:ascii="Arial" w:hAnsi="Arial" w:cs="Arial"/>
          <w:iCs/>
          <w:sz w:val="22"/>
          <w:szCs w:val="22"/>
        </w:rPr>
        <w:t>ieur) :</w:t>
      </w:r>
      <w:r w:rsidR="004D7D21">
        <w:rPr>
          <w:rFonts w:ascii="Arial" w:hAnsi="Arial" w:cs="Arial"/>
          <w:iCs/>
          <w:sz w:val="22"/>
          <w:szCs w:val="22"/>
        </w:rPr>
        <w:tab/>
        <w:t>…………………………………………</w:t>
      </w: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Autre (préciser) :</w:t>
      </w:r>
      <w:r w:rsidRPr="00D86DFE">
        <w:rPr>
          <w:rFonts w:ascii="Arial" w:hAnsi="Arial" w:cs="Arial"/>
          <w:iCs/>
          <w:sz w:val="22"/>
          <w:szCs w:val="22"/>
        </w:rPr>
        <w:tab/>
        <w:t>……………. ;…………………………………………………………………</w:t>
      </w:r>
      <w:r w:rsidR="004D7D21">
        <w:rPr>
          <w:rFonts w:ascii="Arial" w:hAnsi="Arial" w:cs="Arial"/>
          <w:iCs/>
          <w:sz w:val="22"/>
          <w:szCs w:val="22"/>
        </w:rPr>
        <w:t>………</w:t>
      </w:r>
      <w:r w:rsidRPr="00D86DFE">
        <w:rPr>
          <w:rFonts w:ascii="Arial" w:hAnsi="Arial" w:cs="Arial"/>
          <w:iCs/>
          <w:sz w:val="22"/>
          <w:szCs w:val="22"/>
        </w:rPr>
        <w:t>…</w:t>
      </w:r>
    </w:p>
    <w:p w:rsidR="004D7D21" w:rsidRPr="00D86DFE" w:rsidRDefault="004D7D21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EE2C76" w:rsidRPr="00D86DFE" w:rsidRDefault="00EE2C76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D86DFE">
        <w:rPr>
          <w:rFonts w:ascii="Arial" w:hAnsi="Arial" w:cs="Arial"/>
          <w:b/>
          <w:iCs/>
          <w:sz w:val="22"/>
          <w:szCs w:val="22"/>
          <w:u w:val="single"/>
        </w:rPr>
        <w:t>AUTRES INFORMATIONS :</w:t>
      </w:r>
    </w:p>
    <w:p w:rsidR="00EE2C76" w:rsidRPr="00D86DFE" w:rsidRDefault="00EE2C76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Transport spécifique*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="004D7D21">
        <w:rPr>
          <w:rFonts w:ascii="Arial" w:hAnsi="Arial" w:cs="Arial"/>
          <w:iCs/>
          <w:sz w:val="22"/>
          <w:szCs w:val="22"/>
        </w:rPr>
        <w:tab/>
      </w:r>
      <w:r w:rsidR="004D7D21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</w:t>
      </w:r>
    </w:p>
    <w:p w:rsidR="00D86DFE" w:rsidRPr="00D86DFE" w:rsidRDefault="00D86DFE" w:rsidP="00D86DFE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EE2C76" w:rsidRPr="00D86DFE" w:rsidRDefault="00D86DFE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  <w:r w:rsidRPr="00D86DFE">
        <w:rPr>
          <w:rFonts w:ascii="Arial" w:hAnsi="Arial" w:cs="Arial"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Demande de logement au CROUS 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OUI</w:t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tab/>
      </w:r>
      <w:r w:rsidRPr="00D86DFE">
        <w:rPr>
          <w:rFonts w:ascii="Arial" w:hAnsi="Arial" w:cs="Arial"/>
          <w:iCs/>
          <w:sz w:val="22"/>
          <w:szCs w:val="22"/>
        </w:rPr>
        <w:sym w:font="Wingdings" w:char="F071"/>
      </w:r>
      <w:r w:rsidRPr="00D86DFE">
        <w:rPr>
          <w:rFonts w:ascii="Arial" w:hAnsi="Arial" w:cs="Arial"/>
          <w:iCs/>
          <w:sz w:val="22"/>
          <w:szCs w:val="22"/>
        </w:rPr>
        <w:t xml:space="preserve"> NON : </w:t>
      </w:r>
    </w:p>
    <w:p w:rsidR="00EE2C76" w:rsidRPr="00D86DFE" w:rsidRDefault="00EE2C76" w:rsidP="003D3FD4">
      <w:pPr>
        <w:ind w:right="-284"/>
        <w:jc w:val="both"/>
        <w:rPr>
          <w:rFonts w:ascii="Arial" w:hAnsi="Arial" w:cs="Arial"/>
          <w:iCs/>
          <w:sz w:val="22"/>
          <w:szCs w:val="22"/>
        </w:rPr>
      </w:pPr>
    </w:p>
    <w:p w:rsidR="00EE2C76" w:rsidRPr="002B5524" w:rsidRDefault="004D7D21" w:rsidP="003D3FD4">
      <w:pPr>
        <w:ind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622BDB">
        <w:rPr>
          <w:rFonts w:ascii="Arial" w:hAnsi="Arial" w:cs="Arial"/>
          <w:b/>
          <w:i/>
          <w:iCs/>
          <w:sz w:val="22"/>
          <w:szCs w:val="22"/>
        </w:rPr>
        <w:t xml:space="preserve">* </w:t>
      </w:r>
      <w:r w:rsidR="00622BDB" w:rsidRPr="00622BDB">
        <w:rPr>
          <w:rFonts w:ascii="Arial" w:hAnsi="Arial" w:cs="Arial"/>
          <w:i/>
          <w:iCs/>
          <w:sz w:val="22"/>
          <w:szCs w:val="22"/>
        </w:rPr>
        <w:t xml:space="preserve">L’université ne prend pas en charge l’organisation des transports ; </w:t>
      </w:r>
      <w:r w:rsidR="00FD6D06">
        <w:rPr>
          <w:rFonts w:ascii="Arial" w:hAnsi="Arial" w:cs="Arial"/>
          <w:i/>
          <w:iCs/>
          <w:sz w:val="22"/>
          <w:szCs w:val="22"/>
        </w:rPr>
        <w:t xml:space="preserve">Renseignements </w:t>
      </w:r>
      <w:r w:rsidR="00622BDB" w:rsidRPr="002B5524">
        <w:rPr>
          <w:rFonts w:ascii="Arial" w:hAnsi="Arial" w:cs="Arial"/>
          <w:i/>
          <w:sz w:val="22"/>
          <w:szCs w:val="22"/>
        </w:rPr>
        <w:t xml:space="preserve">: </w:t>
      </w:r>
      <w:hyperlink r:id="rId13" w:history="1">
        <w:r w:rsidR="00FD6D06" w:rsidRPr="00763CF9">
          <w:rPr>
            <w:rStyle w:val="Lienhypertexte"/>
            <w:rFonts w:ascii="Arial" w:hAnsi="Arial" w:cs="Arial"/>
          </w:rPr>
          <w:t>https://www.iledefrance-mobilites.fr/le-reseau/transports-scolaires-adaptes-4/</w:t>
        </w:r>
      </w:hyperlink>
    </w:p>
    <w:p w:rsidR="00EE2C76" w:rsidRDefault="00EE2C76" w:rsidP="003D3FD4">
      <w:pPr>
        <w:ind w:right="-284"/>
        <w:jc w:val="both"/>
        <w:rPr>
          <w:rFonts w:ascii="Arial" w:hAnsi="Arial" w:cs="Arial"/>
          <w:iCs/>
          <w:sz w:val="18"/>
          <w:szCs w:val="18"/>
        </w:rPr>
      </w:pPr>
    </w:p>
    <w:p w:rsidR="003C07A7" w:rsidRDefault="003C07A7" w:rsidP="003D3FD4">
      <w:pPr>
        <w:ind w:right="-284"/>
        <w:jc w:val="both"/>
        <w:rPr>
          <w:rFonts w:ascii="Arial" w:hAnsi="Arial" w:cs="Arial"/>
          <w:iCs/>
          <w:sz w:val="18"/>
          <w:szCs w:val="18"/>
        </w:rPr>
      </w:pPr>
    </w:p>
    <w:p w:rsidR="00622BDB" w:rsidRPr="00A769EC" w:rsidRDefault="00622BDB" w:rsidP="003D3FD4">
      <w:pPr>
        <w:ind w:right="-284"/>
        <w:jc w:val="both"/>
        <w:rPr>
          <w:rFonts w:ascii="Arial" w:hAnsi="Arial" w:cs="Arial"/>
          <w:iCs/>
          <w:sz w:val="18"/>
          <w:szCs w:val="18"/>
        </w:rPr>
      </w:pPr>
    </w:p>
    <w:p w:rsidR="001450FB" w:rsidRPr="003C07A7" w:rsidRDefault="001F0D1F" w:rsidP="001450F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C07A7">
        <w:rPr>
          <w:rFonts w:ascii="Arial" w:hAnsi="Arial" w:cs="Arial"/>
          <w:b/>
          <w:i/>
          <w:iCs/>
          <w:sz w:val="24"/>
          <w:szCs w:val="24"/>
        </w:rPr>
        <w:t>Une fois votre inscription faite</w:t>
      </w:r>
      <w:r w:rsidR="00622BDB" w:rsidRPr="003C07A7">
        <w:rPr>
          <w:rFonts w:ascii="Arial" w:hAnsi="Arial" w:cs="Arial"/>
          <w:b/>
          <w:i/>
          <w:iCs/>
          <w:sz w:val="24"/>
          <w:szCs w:val="24"/>
        </w:rPr>
        <w:t xml:space="preserve"> à l’UVSQ</w:t>
      </w:r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, et afin de 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>déterminer</w:t>
      </w:r>
      <w:r w:rsidR="00DA37B6" w:rsidRPr="003C07A7">
        <w:rPr>
          <w:rFonts w:ascii="Arial" w:hAnsi="Arial" w:cs="Arial"/>
          <w:b/>
          <w:i/>
          <w:iCs/>
          <w:sz w:val="24"/>
          <w:szCs w:val="24"/>
        </w:rPr>
        <w:t xml:space="preserve"> les </w:t>
      </w:r>
      <w:r w:rsidRPr="003C07A7">
        <w:rPr>
          <w:rFonts w:ascii="Arial" w:hAnsi="Arial" w:cs="Arial"/>
          <w:b/>
          <w:i/>
          <w:iCs/>
          <w:sz w:val="24"/>
          <w:szCs w:val="24"/>
        </w:rPr>
        <w:t>aménagements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 xml:space="preserve"> utiles</w:t>
      </w:r>
      <w:r w:rsidR="005F25EE" w:rsidRPr="003C07A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>il est indispensable de prendre rendez-vous auprès du médecin universitaire</w:t>
      </w:r>
      <w:r w:rsidR="001450FB" w:rsidRPr="003C07A7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FD6D06" w:rsidRPr="003C07A7" w:rsidRDefault="001450FB" w:rsidP="001450F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>La demande</w:t>
      </w:r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 de rendez-vous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 xml:space="preserve"> est à faire dès le 1</w:t>
      </w:r>
      <w:r w:rsidR="00FD6D06" w:rsidRPr="003C07A7">
        <w:rPr>
          <w:rFonts w:ascii="Arial" w:hAnsi="Arial" w:cs="Arial"/>
          <w:b/>
          <w:i/>
          <w:iCs/>
          <w:sz w:val="24"/>
          <w:szCs w:val="24"/>
          <w:vertAlign w:val="superscript"/>
        </w:rPr>
        <w:t>er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 xml:space="preserve"> septembre à : </w:t>
      </w:r>
      <w:hyperlink r:id="rId14" w:history="1">
        <w:r w:rsidR="00FD6D06" w:rsidRPr="003C07A7">
          <w:rPr>
            <w:rStyle w:val="Lienhypertexte"/>
            <w:rFonts w:ascii="Arial" w:hAnsi="Arial" w:cs="Arial"/>
            <w:b/>
            <w:i/>
            <w:iCs/>
            <w:sz w:val="24"/>
            <w:szCs w:val="24"/>
          </w:rPr>
          <w:t>ssu@uvsq.fr</w:t>
        </w:r>
      </w:hyperlink>
    </w:p>
    <w:p w:rsidR="002B5524" w:rsidRPr="003C07A7" w:rsidRDefault="00DA37B6" w:rsidP="005F2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Le médecin </w:t>
      </w:r>
      <w:r w:rsidR="002B5524" w:rsidRPr="003C07A7">
        <w:rPr>
          <w:rFonts w:ascii="Arial" w:hAnsi="Arial" w:cs="Arial"/>
          <w:b/>
          <w:i/>
          <w:iCs/>
          <w:sz w:val="24"/>
          <w:szCs w:val="24"/>
        </w:rPr>
        <w:t>émet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>tra</w:t>
      </w:r>
      <w:r w:rsidR="002B5524" w:rsidRPr="003C07A7">
        <w:rPr>
          <w:rFonts w:ascii="Arial" w:hAnsi="Arial" w:cs="Arial"/>
          <w:b/>
          <w:i/>
          <w:iCs/>
          <w:sz w:val="24"/>
          <w:szCs w:val="24"/>
        </w:rPr>
        <w:t xml:space="preserve"> un avis d’aménagement, 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>qui sera pris en charge par le SAEPH</w:t>
      </w:r>
      <w:r w:rsidR="002B5524" w:rsidRPr="003C07A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>pour</w:t>
      </w:r>
      <w:r w:rsidR="001D492B" w:rsidRPr="003C07A7">
        <w:rPr>
          <w:rFonts w:ascii="Arial" w:hAnsi="Arial" w:cs="Arial"/>
          <w:b/>
          <w:i/>
          <w:iCs/>
          <w:sz w:val="24"/>
          <w:szCs w:val="24"/>
        </w:rPr>
        <w:t xml:space="preserve"> validation du directeur de </w:t>
      </w:r>
      <w:r w:rsidR="00FD6D06" w:rsidRPr="003C07A7">
        <w:rPr>
          <w:rFonts w:ascii="Arial" w:hAnsi="Arial" w:cs="Arial"/>
          <w:b/>
          <w:i/>
          <w:iCs/>
          <w:sz w:val="24"/>
          <w:szCs w:val="24"/>
        </w:rPr>
        <w:t xml:space="preserve">votre </w:t>
      </w:r>
      <w:r w:rsidR="001D492B" w:rsidRPr="003C07A7">
        <w:rPr>
          <w:rFonts w:ascii="Arial" w:hAnsi="Arial" w:cs="Arial"/>
          <w:b/>
          <w:i/>
          <w:iCs/>
          <w:sz w:val="24"/>
          <w:szCs w:val="24"/>
        </w:rPr>
        <w:t>composante</w:t>
      </w:r>
      <w:r w:rsidRPr="003C07A7">
        <w:rPr>
          <w:rFonts w:ascii="Arial" w:hAnsi="Arial" w:cs="Arial"/>
          <w:b/>
          <w:i/>
          <w:iCs/>
          <w:sz w:val="24"/>
          <w:szCs w:val="24"/>
        </w:rPr>
        <w:t>;</w:t>
      </w:r>
    </w:p>
    <w:p w:rsidR="005B385C" w:rsidRPr="003C07A7" w:rsidRDefault="005B385C" w:rsidP="005F2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C07A7">
        <w:rPr>
          <w:rFonts w:ascii="Arial" w:hAnsi="Arial" w:cs="Arial"/>
          <w:b/>
          <w:i/>
          <w:iCs/>
          <w:sz w:val="24"/>
          <w:szCs w:val="24"/>
        </w:rPr>
        <w:t>Les deux rendez-vous obligatoires :</w:t>
      </w:r>
    </w:p>
    <w:p w:rsidR="001450FB" w:rsidRPr="003C07A7" w:rsidRDefault="005B385C" w:rsidP="005F2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visite au SSU et rendez-vous avec votre </w:t>
      </w:r>
      <w:proofErr w:type="spellStart"/>
      <w:r w:rsidRPr="003C07A7">
        <w:rPr>
          <w:rFonts w:ascii="Arial" w:hAnsi="Arial" w:cs="Arial"/>
          <w:b/>
          <w:i/>
          <w:iCs/>
          <w:sz w:val="24"/>
          <w:szCs w:val="24"/>
        </w:rPr>
        <w:t>chargé-e</w:t>
      </w:r>
      <w:proofErr w:type="spellEnd"/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 d’accompagnement</w:t>
      </w:r>
    </w:p>
    <w:p w:rsidR="00DA37B6" w:rsidRPr="003C07A7" w:rsidRDefault="00FD6D06" w:rsidP="005F25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bookmarkStart w:id="0" w:name="_GoBack"/>
      <w:bookmarkEnd w:id="0"/>
      <w:r w:rsidRPr="003C07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gramStart"/>
      <w:r w:rsidRPr="003C07A7">
        <w:rPr>
          <w:rFonts w:ascii="Arial" w:hAnsi="Arial" w:cs="Arial"/>
          <w:b/>
          <w:i/>
          <w:iCs/>
          <w:color w:val="FF0000"/>
          <w:sz w:val="24"/>
          <w:szCs w:val="24"/>
        </w:rPr>
        <w:t>avant</w:t>
      </w:r>
      <w:proofErr w:type="gramEnd"/>
      <w:r w:rsidRPr="003C07A7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le 10 novembre 2022</w:t>
      </w:r>
      <w:r w:rsidR="00DA37B6" w:rsidRPr="003C07A7">
        <w:rPr>
          <w:rFonts w:ascii="Arial" w:hAnsi="Arial" w:cs="Arial"/>
          <w:b/>
          <w:i/>
          <w:iCs/>
          <w:sz w:val="24"/>
          <w:szCs w:val="24"/>
        </w:rPr>
        <w:t>.</w:t>
      </w:r>
    </w:p>
    <w:sectPr w:rsidR="00DA37B6" w:rsidRPr="003C07A7" w:rsidSect="001450FB">
      <w:headerReference w:type="default" r:id="rId15"/>
      <w:footerReference w:type="default" r:id="rId16"/>
      <w:pgSz w:w="11906" w:h="16838"/>
      <w:pgMar w:top="284" w:right="707" w:bottom="568" w:left="993" w:header="284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06" w:rsidRDefault="00FD6D06">
      <w:r>
        <w:separator/>
      </w:r>
    </w:p>
  </w:endnote>
  <w:endnote w:type="continuationSeparator" w:id="0">
    <w:p w:rsidR="00FD6D06" w:rsidRDefault="00FD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06" w:rsidRPr="00040F02" w:rsidRDefault="00FD6D06" w:rsidP="00040F02">
    <w:pPr>
      <w:pStyle w:val="Pieddepage"/>
      <w:tabs>
        <w:tab w:val="clear" w:pos="9072"/>
        <w:tab w:val="right" w:pos="9781"/>
      </w:tabs>
      <w:jc w:val="both"/>
      <w:rPr>
        <w:rFonts w:ascii="Arial" w:hAnsi="Arial" w:cs="Arial"/>
        <w:sz w:val="16"/>
        <w:szCs w:val="16"/>
      </w:rPr>
    </w:pPr>
    <w:r w:rsidRPr="00040F02">
      <w:rPr>
        <w:rFonts w:ascii="Arial" w:hAnsi="Arial" w:cs="Arial"/>
        <w:sz w:val="16"/>
        <w:szCs w:val="16"/>
      </w:rPr>
      <w:t xml:space="preserve">SAEH – </w:t>
    </w:r>
    <w:r>
      <w:rPr>
        <w:rFonts w:ascii="Arial" w:hAnsi="Arial" w:cs="Arial"/>
        <w:sz w:val="16"/>
        <w:szCs w:val="16"/>
      </w:rPr>
      <w:t>SLCB</w:t>
    </w:r>
    <w:r w:rsidRPr="00040F02">
      <w:rPr>
        <w:rFonts w:ascii="Arial" w:hAnsi="Arial" w:cs="Arial"/>
        <w:sz w:val="16"/>
        <w:szCs w:val="16"/>
      </w:rPr>
      <w:tab/>
    </w:r>
    <w:r w:rsidRPr="00040F02">
      <w:rPr>
        <w:rStyle w:val="Numrodepage"/>
        <w:rFonts w:ascii="Arial" w:hAnsi="Arial" w:cs="Arial"/>
        <w:sz w:val="16"/>
        <w:szCs w:val="16"/>
      </w:rPr>
      <w:fldChar w:fldCharType="begin"/>
    </w:r>
    <w:r w:rsidRPr="00040F02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040F02">
      <w:rPr>
        <w:rStyle w:val="Numrodepage"/>
        <w:rFonts w:ascii="Arial" w:hAnsi="Arial" w:cs="Arial"/>
        <w:sz w:val="16"/>
        <w:szCs w:val="16"/>
      </w:rPr>
      <w:fldChar w:fldCharType="separate"/>
    </w:r>
    <w:r w:rsidR="003C07A7">
      <w:rPr>
        <w:rStyle w:val="Numrodepage"/>
        <w:rFonts w:ascii="Arial" w:hAnsi="Arial" w:cs="Arial"/>
        <w:noProof/>
        <w:sz w:val="16"/>
        <w:szCs w:val="16"/>
      </w:rPr>
      <w:t>2</w:t>
    </w:r>
    <w:r w:rsidRPr="00040F02">
      <w:rPr>
        <w:rStyle w:val="Numrodepage"/>
        <w:rFonts w:ascii="Arial" w:hAnsi="Arial" w:cs="Arial"/>
        <w:sz w:val="16"/>
        <w:szCs w:val="16"/>
      </w:rPr>
      <w:fldChar w:fldCharType="end"/>
    </w:r>
    <w:r w:rsidRPr="00040F02">
      <w:rPr>
        <w:rStyle w:val="Numrodepage"/>
        <w:rFonts w:ascii="Arial" w:hAnsi="Arial" w:cs="Arial"/>
        <w:sz w:val="16"/>
        <w:szCs w:val="16"/>
      </w:rPr>
      <w:t>/</w:t>
    </w:r>
    <w:r w:rsidRPr="00040F02">
      <w:rPr>
        <w:rStyle w:val="Numrodepage"/>
        <w:rFonts w:ascii="Arial" w:hAnsi="Arial" w:cs="Arial"/>
        <w:sz w:val="16"/>
        <w:szCs w:val="16"/>
      </w:rPr>
      <w:fldChar w:fldCharType="begin"/>
    </w:r>
    <w:r w:rsidRPr="00040F02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040F02">
      <w:rPr>
        <w:rStyle w:val="Numrodepage"/>
        <w:rFonts w:ascii="Arial" w:hAnsi="Arial" w:cs="Arial"/>
        <w:sz w:val="16"/>
        <w:szCs w:val="16"/>
      </w:rPr>
      <w:fldChar w:fldCharType="separate"/>
    </w:r>
    <w:r w:rsidR="003C07A7">
      <w:rPr>
        <w:rStyle w:val="Numrodepage"/>
        <w:rFonts w:ascii="Arial" w:hAnsi="Arial" w:cs="Arial"/>
        <w:noProof/>
        <w:sz w:val="16"/>
        <w:szCs w:val="16"/>
      </w:rPr>
      <w:t>2</w:t>
    </w:r>
    <w:r w:rsidRPr="00040F02">
      <w:rPr>
        <w:rStyle w:val="Numrodepage"/>
        <w:rFonts w:ascii="Arial" w:hAnsi="Arial" w:cs="Arial"/>
        <w:sz w:val="16"/>
        <w:szCs w:val="16"/>
      </w:rPr>
      <w:fldChar w:fldCharType="end"/>
    </w:r>
    <w:r w:rsidRPr="00040F02">
      <w:rPr>
        <w:rStyle w:val="Numrodepage"/>
        <w:rFonts w:ascii="Arial" w:hAnsi="Arial" w:cs="Arial"/>
        <w:sz w:val="16"/>
        <w:szCs w:val="16"/>
      </w:rPr>
      <w:tab/>
    </w:r>
    <w:r w:rsidRPr="00040F02">
      <w:rPr>
        <w:rStyle w:val="Numrodepage"/>
        <w:rFonts w:ascii="Arial" w:hAnsi="Arial" w:cs="Arial"/>
        <w:sz w:val="16"/>
        <w:szCs w:val="16"/>
      </w:rPr>
      <w:fldChar w:fldCharType="begin"/>
    </w:r>
    <w:r w:rsidRPr="00040F02">
      <w:rPr>
        <w:rStyle w:val="Numrodepage"/>
        <w:rFonts w:ascii="Arial" w:hAnsi="Arial" w:cs="Arial"/>
        <w:sz w:val="16"/>
        <w:szCs w:val="16"/>
      </w:rPr>
      <w:instrText xml:space="preserve"> DATE \@ "dd/MM/yyyy" </w:instrText>
    </w:r>
    <w:r w:rsidRPr="00040F02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07/02/2022</w:t>
    </w:r>
    <w:r w:rsidRPr="00040F02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06" w:rsidRDefault="00FD6D06">
      <w:r>
        <w:separator/>
      </w:r>
    </w:p>
  </w:footnote>
  <w:footnote w:type="continuationSeparator" w:id="0">
    <w:p w:rsidR="00FD6D06" w:rsidRDefault="00FD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06" w:rsidRDefault="00FD6D06">
    <w:pPr>
      <w:pStyle w:val="En-tte"/>
      <w:ind w:left="-1843"/>
    </w:pPr>
  </w:p>
  <w:p w:rsidR="00FD6D06" w:rsidRDefault="00FD6D06" w:rsidP="005924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7" type="#_x0000_t75" style="width:177pt;height:160pt;flip:x;visibility:visible;mso-wrap-style:square" o:bullet="t">
        <v:imagedata r:id="rId1" o:title=""/>
      </v:shape>
    </w:pict>
  </w:numPicBullet>
  <w:abstractNum w:abstractNumId="0">
    <w:nsid w:val="5E4D6FC5"/>
    <w:multiLevelType w:val="hybridMultilevel"/>
    <w:tmpl w:val="516E6E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009BA"/>
    <w:multiLevelType w:val="hybridMultilevel"/>
    <w:tmpl w:val="BFF4A19C"/>
    <w:lvl w:ilvl="0" w:tplc="60449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F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CA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85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2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E1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CA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4C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1"/>
    <w:rsid w:val="0000416E"/>
    <w:rsid w:val="000138E8"/>
    <w:rsid w:val="000219C8"/>
    <w:rsid w:val="00026CBF"/>
    <w:rsid w:val="00040F02"/>
    <w:rsid w:val="00085A7D"/>
    <w:rsid w:val="00086F0D"/>
    <w:rsid w:val="000D33F0"/>
    <w:rsid w:val="000D3932"/>
    <w:rsid w:val="000D70B4"/>
    <w:rsid w:val="000E436B"/>
    <w:rsid w:val="000E68DC"/>
    <w:rsid w:val="0011607C"/>
    <w:rsid w:val="001450FB"/>
    <w:rsid w:val="00145A02"/>
    <w:rsid w:val="00156EB0"/>
    <w:rsid w:val="00175CB0"/>
    <w:rsid w:val="001870E7"/>
    <w:rsid w:val="001A7B83"/>
    <w:rsid w:val="001D2287"/>
    <w:rsid w:val="001D492B"/>
    <w:rsid w:val="001D72FF"/>
    <w:rsid w:val="001E0772"/>
    <w:rsid w:val="001F0D1F"/>
    <w:rsid w:val="001F3D77"/>
    <w:rsid w:val="001F4F6F"/>
    <w:rsid w:val="002015E7"/>
    <w:rsid w:val="0020691E"/>
    <w:rsid w:val="00206A26"/>
    <w:rsid w:val="00221523"/>
    <w:rsid w:val="0024040F"/>
    <w:rsid w:val="00241753"/>
    <w:rsid w:val="002602CC"/>
    <w:rsid w:val="00263D05"/>
    <w:rsid w:val="00264347"/>
    <w:rsid w:val="00267C50"/>
    <w:rsid w:val="00274466"/>
    <w:rsid w:val="00290E32"/>
    <w:rsid w:val="002928EA"/>
    <w:rsid w:val="002B2141"/>
    <w:rsid w:val="002B5524"/>
    <w:rsid w:val="002D726F"/>
    <w:rsid w:val="002E3136"/>
    <w:rsid w:val="002F7D5C"/>
    <w:rsid w:val="003373A0"/>
    <w:rsid w:val="00341321"/>
    <w:rsid w:val="00364DCF"/>
    <w:rsid w:val="00372ADA"/>
    <w:rsid w:val="00397A00"/>
    <w:rsid w:val="003C07A7"/>
    <w:rsid w:val="003D3FD4"/>
    <w:rsid w:val="003E17A1"/>
    <w:rsid w:val="003E3331"/>
    <w:rsid w:val="003F6987"/>
    <w:rsid w:val="00407F35"/>
    <w:rsid w:val="00422078"/>
    <w:rsid w:val="004570C9"/>
    <w:rsid w:val="00476A27"/>
    <w:rsid w:val="00482717"/>
    <w:rsid w:val="004A3812"/>
    <w:rsid w:val="004B674C"/>
    <w:rsid w:val="004D0DC2"/>
    <w:rsid w:val="004D7D21"/>
    <w:rsid w:val="004E045C"/>
    <w:rsid w:val="004F12AC"/>
    <w:rsid w:val="00503A99"/>
    <w:rsid w:val="005148EC"/>
    <w:rsid w:val="005247F4"/>
    <w:rsid w:val="00545088"/>
    <w:rsid w:val="00552B17"/>
    <w:rsid w:val="00554D50"/>
    <w:rsid w:val="00555833"/>
    <w:rsid w:val="00566DC0"/>
    <w:rsid w:val="005767CD"/>
    <w:rsid w:val="00584DEF"/>
    <w:rsid w:val="0059246B"/>
    <w:rsid w:val="00593619"/>
    <w:rsid w:val="005B385C"/>
    <w:rsid w:val="005B5674"/>
    <w:rsid w:val="005C6880"/>
    <w:rsid w:val="005D4BD2"/>
    <w:rsid w:val="005E03E7"/>
    <w:rsid w:val="005E2C12"/>
    <w:rsid w:val="005E45FF"/>
    <w:rsid w:val="005F25EE"/>
    <w:rsid w:val="00603689"/>
    <w:rsid w:val="0061060D"/>
    <w:rsid w:val="00622BDB"/>
    <w:rsid w:val="00636B95"/>
    <w:rsid w:val="006411EC"/>
    <w:rsid w:val="00643386"/>
    <w:rsid w:val="00650520"/>
    <w:rsid w:val="006729F1"/>
    <w:rsid w:val="00681F10"/>
    <w:rsid w:val="0069293C"/>
    <w:rsid w:val="006B5E1E"/>
    <w:rsid w:val="006C3902"/>
    <w:rsid w:val="006D7A59"/>
    <w:rsid w:val="006D7D7F"/>
    <w:rsid w:val="006E216C"/>
    <w:rsid w:val="00701A20"/>
    <w:rsid w:val="00702702"/>
    <w:rsid w:val="0070507F"/>
    <w:rsid w:val="00710068"/>
    <w:rsid w:val="00730CF6"/>
    <w:rsid w:val="00743138"/>
    <w:rsid w:val="00756DF3"/>
    <w:rsid w:val="00775F4D"/>
    <w:rsid w:val="00781EF0"/>
    <w:rsid w:val="0079102B"/>
    <w:rsid w:val="00792192"/>
    <w:rsid w:val="007954C4"/>
    <w:rsid w:val="007D67D4"/>
    <w:rsid w:val="007E7EB7"/>
    <w:rsid w:val="007F48E5"/>
    <w:rsid w:val="00804218"/>
    <w:rsid w:val="00814DC5"/>
    <w:rsid w:val="00827046"/>
    <w:rsid w:val="0087588B"/>
    <w:rsid w:val="0089128D"/>
    <w:rsid w:val="008B0EBD"/>
    <w:rsid w:val="008C6C41"/>
    <w:rsid w:val="008C7028"/>
    <w:rsid w:val="008D14AE"/>
    <w:rsid w:val="008E2EFD"/>
    <w:rsid w:val="008E39A3"/>
    <w:rsid w:val="008F0FA1"/>
    <w:rsid w:val="00904FBD"/>
    <w:rsid w:val="009572F5"/>
    <w:rsid w:val="00960DDC"/>
    <w:rsid w:val="00966574"/>
    <w:rsid w:val="0097325C"/>
    <w:rsid w:val="0097447D"/>
    <w:rsid w:val="0098358E"/>
    <w:rsid w:val="00991598"/>
    <w:rsid w:val="009977CC"/>
    <w:rsid w:val="009B4F1C"/>
    <w:rsid w:val="009B634C"/>
    <w:rsid w:val="009D35CB"/>
    <w:rsid w:val="00A002C9"/>
    <w:rsid w:val="00A03600"/>
    <w:rsid w:val="00A15BCF"/>
    <w:rsid w:val="00A41BCC"/>
    <w:rsid w:val="00A74F5B"/>
    <w:rsid w:val="00A769EC"/>
    <w:rsid w:val="00A81B8B"/>
    <w:rsid w:val="00A9636E"/>
    <w:rsid w:val="00AB7DEA"/>
    <w:rsid w:val="00AC217F"/>
    <w:rsid w:val="00AC7645"/>
    <w:rsid w:val="00AD4E17"/>
    <w:rsid w:val="00AD75CC"/>
    <w:rsid w:val="00AF06D0"/>
    <w:rsid w:val="00B0231D"/>
    <w:rsid w:val="00B15F76"/>
    <w:rsid w:val="00B16498"/>
    <w:rsid w:val="00B1656F"/>
    <w:rsid w:val="00B4613F"/>
    <w:rsid w:val="00B50F19"/>
    <w:rsid w:val="00B55757"/>
    <w:rsid w:val="00B569FB"/>
    <w:rsid w:val="00B75F93"/>
    <w:rsid w:val="00B80788"/>
    <w:rsid w:val="00B92E60"/>
    <w:rsid w:val="00BA317C"/>
    <w:rsid w:val="00BC395B"/>
    <w:rsid w:val="00BF49FB"/>
    <w:rsid w:val="00C011A0"/>
    <w:rsid w:val="00C03CE5"/>
    <w:rsid w:val="00C06C14"/>
    <w:rsid w:val="00C66AC0"/>
    <w:rsid w:val="00C73A3D"/>
    <w:rsid w:val="00C9523B"/>
    <w:rsid w:val="00CA51BC"/>
    <w:rsid w:val="00CB01D4"/>
    <w:rsid w:val="00CB22EA"/>
    <w:rsid w:val="00CE7ACB"/>
    <w:rsid w:val="00CF37C6"/>
    <w:rsid w:val="00D03593"/>
    <w:rsid w:val="00D5614D"/>
    <w:rsid w:val="00D71D95"/>
    <w:rsid w:val="00D83D59"/>
    <w:rsid w:val="00D86DFE"/>
    <w:rsid w:val="00DA37B6"/>
    <w:rsid w:val="00DA762B"/>
    <w:rsid w:val="00DB1E04"/>
    <w:rsid w:val="00DE4BA7"/>
    <w:rsid w:val="00DF71DC"/>
    <w:rsid w:val="00E44C62"/>
    <w:rsid w:val="00E560B6"/>
    <w:rsid w:val="00E57669"/>
    <w:rsid w:val="00E637BA"/>
    <w:rsid w:val="00E6799A"/>
    <w:rsid w:val="00E85430"/>
    <w:rsid w:val="00E86EE8"/>
    <w:rsid w:val="00EB5504"/>
    <w:rsid w:val="00EB74F8"/>
    <w:rsid w:val="00ED064E"/>
    <w:rsid w:val="00ED2A8E"/>
    <w:rsid w:val="00EE2C76"/>
    <w:rsid w:val="00EF7267"/>
    <w:rsid w:val="00F01A18"/>
    <w:rsid w:val="00F163C0"/>
    <w:rsid w:val="00F31F97"/>
    <w:rsid w:val="00F32015"/>
    <w:rsid w:val="00F439CE"/>
    <w:rsid w:val="00F43AF2"/>
    <w:rsid w:val="00F51E14"/>
    <w:rsid w:val="00F540D7"/>
    <w:rsid w:val="00F70DB7"/>
    <w:rsid w:val="00F951AE"/>
    <w:rsid w:val="00FA0E48"/>
    <w:rsid w:val="00FC59A5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A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39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39A3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E3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39A3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D035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5">
    <w:name w:val="Lien hypertexte5"/>
    <w:basedOn w:val="Policepardfaut"/>
    <w:uiPriority w:val="99"/>
    <w:rsid w:val="00085A7D"/>
    <w:rPr>
      <w:rFonts w:ascii="Arial" w:hAnsi="Arial" w:cs="Arial"/>
      <w:color w:val="auto"/>
      <w:sz w:val="18"/>
      <w:szCs w:val="1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7100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39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E333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D33F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7AC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7A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7A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E2C7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2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A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39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E39A3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E3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E39A3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D035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5">
    <w:name w:val="Lien hypertexte5"/>
    <w:basedOn w:val="Policepardfaut"/>
    <w:uiPriority w:val="99"/>
    <w:rsid w:val="00085A7D"/>
    <w:rPr>
      <w:rFonts w:ascii="Arial" w:hAnsi="Arial" w:cs="Arial"/>
      <w:color w:val="auto"/>
      <w:sz w:val="18"/>
      <w:szCs w:val="18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7100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39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E333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D33F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7AC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7A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7A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E2C7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2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ledefrance-mobilites.fr/le-reseau/transports-scolaires-adaptes-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vsq.fr/accompagnement-du-handic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eh@uvsq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aeh@uvsq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ssu@uvsq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30D0-DF09-46DD-BB99-5B5B579B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8718B49C</Template>
  <TotalTime>35</TotalTime>
  <Pages>2</Pages>
  <Words>456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RECENSEMENT DES LYCEENS EN SITUATION DE HANDICAP – 2006-2007</vt:lpstr>
    </vt:vector>
  </TitlesOfParts>
  <Company>UVSQ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RECENSEMENT DES LYCEENS EN SITUATION DE HANDICAP – 2006-2007</dc:title>
  <dc:creator>Communication</dc:creator>
  <cp:lastModifiedBy>Le Coq-Beignon Sylvie</cp:lastModifiedBy>
  <cp:revision>11</cp:revision>
  <cp:lastPrinted>2016-12-13T17:08:00Z</cp:lastPrinted>
  <dcterms:created xsi:type="dcterms:W3CDTF">2017-10-23T12:29:00Z</dcterms:created>
  <dcterms:modified xsi:type="dcterms:W3CDTF">2022-02-07T16:29:00Z</dcterms:modified>
</cp:coreProperties>
</file>